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5C2" w:rsidRPr="00A125C2" w:rsidRDefault="00A125C2" w:rsidP="00A125C2">
      <w:pPr>
        <w:spacing w:after="240" w:line="240" w:lineRule="auto"/>
        <w:jc w:val="center"/>
        <w:textAlignment w:val="baseline"/>
        <w:outlineLvl w:val="1"/>
        <w:rPr>
          <w:rFonts w:ascii="Times New Roman" w:eastAsia="Times New Roman" w:hAnsi="Times New Roman" w:cs="Times New Roman"/>
          <w:b/>
          <w:bCs/>
          <w:color w:val="444444"/>
          <w:sz w:val="24"/>
          <w:szCs w:val="24"/>
          <w:lang w:eastAsia="ru-RU"/>
        </w:rPr>
      </w:pPr>
      <w:r w:rsidRPr="00A125C2">
        <w:rPr>
          <w:rFonts w:ascii="Times New Roman" w:eastAsia="Times New Roman" w:hAnsi="Times New Roman" w:cs="Times New Roman"/>
          <w:b/>
          <w:bCs/>
          <w:color w:val="444444"/>
          <w:sz w:val="24"/>
          <w:szCs w:val="24"/>
          <w:lang w:eastAsia="ru-RU"/>
        </w:rPr>
        <w:t>РОССИЙСКАЯ ФЕДЕРАЦИЯ</w:t>
      </w:r>
      <w:r w:rsidRPr="00A125C2">
        <w:rPr>
          <w:rFonts w:ascii="Times New Roman" w:eastAsia="Times New Roman" w:hAnsi="Times New Roman" w:cs="Times New Roman"/>
          <w:b/>
          <w:bCs/>
          <w:color w:val="444444"/>
          <w:sz w:val="24"/>
          <w:szCs w:val="24"/>
          <w:lang w:eastAsia="ru-RU"/>
        </w:rPr>
        <w:br/>
      </w:r>
      <w:r w:rsidRPr="00A125C2">
        <w:rPr>
          <w:rFonts w:ascii="Times New Roman" w:eastAsia="Times New Roman" w:hAnsi="Times New Roman" w:cs="Times New Roman"/>
          <w:b/>
          <w:bCs/>
          <w:color w:val="444444"/>
          <w:sz w:val="24"/>
          <w:szCs w:val="24"/>
          <w:lang w:eastAsia="ru-RU"/>
        </w:rPr>
        <w:br/>
        <w:t>ФЕДЕРАЛЬНЫЙ ЗАКОН</w:t>
      </w:r>
      <w:r w:rsidRPr="00A125C2">
        <w:rPr>
          <w:rFonts w:ascii="Times New Roman" w:eastAsia="Times New Roman" w:hAnsi="Times New Roman" w:cs="Times New Roman"/>
          <w:b/>
          <w:bCs/>
          <w:color w:val="444444"/>
          <w:sz w:val="24"/>
          <w:szCs w:val="24"/>
          <w:lang w:eastAsia="ru-RU"/>
        </w:rPr>
        <w:br/>
      </w:r>
      <w:r w:rsidRPr="00A125C2">
        <w:rPr>
          <w:rFonts w:ascii="Times New Roman" w:eastAsia="Times New Roman" w:hAnsi="Times New Roman" w:cs="Times New Roman"/>
          <w:b/>
          <w:bCs/>
          <w:color w:val="444444"/>
          <w:sz w:val="24"/>
          <w:szCs w:val="24"/>
          <w:lang w:eastAsia="ru-RU"/>
        </w:rPr>
        <w:br/>
      </w:r>
      <w:r w:rsidRPr="00A125C2">
        <w:rPr>
          <w:rFonts w:ascii="Times New Roman" w:eastAsia="Times New Roman" w:hAnsi="Times New Roman" w:cs="Times New Roman"/>
          <w:b/>
          <w:bCs/>
          <w:color w:val="444444"/>
          <w:sz w:val="24"/>
          <w:szCs w:val="24"/>
          <w:lang w:eastAsia="ru-RU"/>
        </w:rPr>
        <w:br/>
        <w:t>О противодействии экстремистской деятельности</w:t>
      </w:r>
    </w:p>
    <w:p w:rsidR="00A125C2" w:rsidRPr="00A125C2" w:rsidRDefault="00A125C2" w:rsidP="00A125C2">
      <w:pPr>
        <w:spacing w:after="0" w:line="240" w:lineRule="auto"/>
        <w:jc w:val="center"/>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(с изменениями на 1 июля 2021 года)</w:t>
      </w:r>
    </w:p>
    <w:p w:rsidR="00A125C2" w:rsidRPr="00A125C2" w:rsidRDefault="00A125C2" w:rsidP="00A125C2">
      <w:pPr>
        <w:spacing w:after="0" w:line="240" w:lineRule="auto"/>
        <w:textAlignment w:val="baseline"/>
        <w:rPr>
          <w:rFonts w:ascii="Times New Roman" w:eastAsia="Times New Roman" w:hAnsi="Times New Roman" w:cs="Times New Roman"/>
          <w:color w:val="444444"/>
          <w:sz w:val="24"/>
          <w:szCs w:val="24"/>
          <w:lang w:eastAsia="ru-RU"/>
        </w:rPr>
      </w:pPr>
      <w:bookmarkStart w:id="0" w:name="_GoBack"/>
      <w:bookmarkEnd w:id="0"/>
    </w:p>
    <w:p w:rsidR="00A125C2" w:rsidRPr="00A125C2" w:rsidRDefault="00A125C2" w:rsidP="00A125C2">
      <w:pPr>
        <w:spacing w:after="0" w:line="240" w:lineRule="auto"/>
        <w:jc w:val="right"/>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Принят Государственной Думой</w:t>
      </w:r>
      <w:r w:rsidRPr="00A125C2">
        <w:rPr>
          <w:rFonts w:ascii="Times New Roman" w:eastAsia="Times New Roman" w:hAnsi="Times New Roman" w:cs="Times New Roman"/>
          <w:color w:val="444444"/>
          <w:sz w:val="24"/>
          <w:szCs w:val="24"/>
          <w:lang w:eastAsia="ru-RU"/>
        </w:rPr>
        <w:br/>
        <w:t>27 июня 2002 года</w:t>
      </w:r>
    </w:p>
    <w:p w:rsidR="00A125C2" w:rsidRPr="00A125C2" w:rsidRDefault="00A125C2" w:rsidP="00A125C2">
      <w:pPr>
        <w:spacing w:after="0" w:line="240" w:lineRule="auto"/>
        <w:jc w:val="right"/>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Одобрен Советом Федерации</w:t>
      </w:r>
      <w:r w:rsidRPr="00A125C2">
        <w:rPr>
          <w:rFonts w:ascii="Times New Roman" w:eastAsia="Times New Roman" w:hAnsi="Times New Roman" w:cs="Times New Roman"/>
          <w:color w:val="444444"/>
          <w:sz w:val="24"/>
          <w:szCs w:val="24"/>
          <w:lang w:eastAsia="ru-RU"/>
        </w:rPr>
        <w:br/>
        <w:t>10 июля 2002 года</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24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A125C2">
        <w:rPr>
          <w:rFonts w:ascii="Times New Roman" w:eastAsia="Times New Roman" w:hAnsi="Times New Roman" w:cs="Times New Roman"/>
          <w:b/>
          <w:bCs/>
          <w:color w:val="444444"/>
          <w:sz w:val="24"/>
          <w:szCs w:val="24"/>
          <w:lang w:eastAsia="ru-RU"/>
        </w:rPr>
        <w:t>Статья 1. Основные понятия</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Для целей настоящего Федерального закона применяются следующие основные понятия:</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1) экстремистская деятельность (экстремизм):</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(Пункт в редакции, введенной в действие с 11 августа 2020 года </w:t>
      </w:r>
      <w:hyperlink r:id="rId4" w:anchor="7D20K3" w:history="1">
        <w:r w:rsidRPr="00A125C2">
          <w:rPr>
            <w:rFonts w:ascii="Times New Roman" w:eastAsia="Times New Roman" w:hAnsi="Times New Roman" w:cs="Times New Roman"/>
            <w:color w:val="3451A0"/>
            <w:sz w:val="24"/>
            <w:szCs w:val="24"/>
            <w:u w:val="single"/>
            <w:lang w:eastAsia="ru-RU"/>
          </w:rPr>
          <w:t>Федеральным законом от 31 июля 2020 года N 299-ФЗ</w:t>
        </w:r>
      </w:hyperlink>
      <w:r w:rsidRPr="00A125C2">
        <w:rPr>
          <w:rFonts w:ascii="Times New Roman" w:eastAsia="Times New Roman" w:hAnsi="Times New Roman" w:cs="Times New Roman"/>
          <w:color w:val="444444"/>
          <w:sz w:val="24"/>
          <w:szCs w:val="24"/>
          <w:lang w:eastAsia="ru-RU"/>
        </w:rPr>
        <w:t>. - См. </w:t>
      </w:r>
      <w:hyperlink r:id="rId5" w:anchor="6520IM" w:history="1">
        <w:r w:rsidRPr="00A125C2">
          <w:rPr>
            <w:rFonts w:ascii="Times New Roman" w:eastAsia="Times New Roman" w:hAnsi="Times New Roman" w:cs="Times New Roman"/>
            <w:color w:val="3451A0"/>
            <w:sz w:val="24"/>
            <w:szCs w:val="24"/>
            <w:u w:val="single"/>
            <w:lang w:eastAsia="ru-RU"/>
          </w:rPr>
          <w:t>предыдущую редакцию</w:t>
        </w:r>
      </w:hyperlink>
      <w:r w:rsidRPr="00A125C2">
        <w:rPr>
          <w:rFonts w:ascii="Times New Roman" w:eastAsia="Times New Roman" w:hAnsi="Times New Roman" w:cs="Times New Roman"/>
          <w:color w:val="444444"/>
          <w:sz w:val="24"/>
          <w:szCs w:val="24"/>
          <w:lang w:eastAsia="ru-RU"/>
        </w:rPr>
        <w:t>)</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публичное оправдание терроризма и иная террористическая деятельность;</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возбуждение социальной, расовой, национальной или религиозной розни;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совершение преступлений по мотивам, указанным в пункте "е" части первой </w:t>
      </w:r>
      <w:hyperlink r:id="rId6" w:anchor="8PU0M0" w:history="1">
        <w:r w:rsidRPr="00A125C2">
          <w:rPr>
            <w:rFonts w:ascii="Times New Roman" w:eastAsia="Times New Roman" w:hAnsi="Times New Roman" w:cs="Times New Roman"/>
            <w:color w:val="3451A0"/>
            <w:sz w:val="24"/>
            <w:szCs w:val="24"/>
            <w:u w:val="single"/>
            <w:lang w:eastAsia="ru-RU"/>
          </w:rPr>
          <w:t>статьи 63 Уголовного кодекса Российской Федерации</w:t>
        </w:r>
      </w:hyperlink>
      <w:r w:rsidRPr="00A125C2">
        <w:rPr>
          <w:rFonts w:ascii="Times New Roman" w:eastAsia="Times New Roman" w:hAnsi="Times New Roman" w:cs="Times New Roman"/>
          <w:color w:val="444444"/>
          <w:sz w:val="24"/>
          <w:szCs w:val="24"/>
          <w:lang w:eastAsia="ru-RU"/>
        </w:rPr>
        <w:t>;</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lastRenderedPageBreak/>
        <w:t>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(Абзац в редакции, введенной в действие с 13 декабря 2019 года </w:t>
      </w:r>
      <w:hyperlink r:id="rId7" w:anchor="6580IP" w:history="1">
        <w:r w:rsidRPr="00A125C2">
          <w:rPr>
            <w:rFonts w:ascii="Times New Roman" w:eastAsia="Times New Roman" w:hAnsi="Times New Roman" w:cs="Times New Roman"/>
            <w:color w:val="3451A0"/>
            <w:sz w:val="24"/>
            <w:szCs w:val="24"/>
            <w:u w:val="single"/>
            <w:lang w:eastAsia="ru-RU"/>
          </w:rPr>
          <w:t>Федеральным законом от 2 декабря 2019 года N 421-ФЗ</w:t>
        </w:r>
      </w:hyperlink>
      <w:r w:rsidRPr="00A125C2">
        <w:rPr>
          <w:rFonts w:ascii="Times New Roman" w:eastAsia="Times New Roman" w:hAnsi="Times New Roman" w:cs="Times New Roman"/>
          <w:color w:val="444444"/>
          <w:sz w:val="24"/>
          <w:szCs w:val="24"/>
          <w:lang w:eastAsia="ru-RU"/>
        </w:rPr>
        <w:t>. - См. </w:t>
      </w:r>
      <w:hyperlink r:id="rId8" w:anchor="6520IM" w:history="1">
        <w:r w:rsidRPr="00A125C2">
          <w:rPr>
            <w:rFonts w:ascii="Times New Roman" w:eastAsia="Times New Roman" w:hAnsi="Times New Roman" w:cs="Times New Roman"/>
            <w:color w:val="3451A0"/>
            <w:sz w:val="24"/>
            <w:szCs w:val="24"/>
            <w:u w:val="single"/>
            <w:lang w:eastAsia="ru-RU"/>
          </w:rPr>
          <w:t>предыдущую редакцию</w:t>
        </w:r>
      </w:hyperlink>
      <w:r w:rsidRPr="00A125C2">
        <w:rPr>
          <w:rFonts w:ascii="Times New Roman" w:eastAsia="Times New Roman" w:hAnsi="Times New Roman" w:cs="Times New Roman"/>
          <w:color w:val="444444"/>
          <w:sz w:val="24"/>
          <w:szCs w:val="24"/>
          <w:lang w:eastAsia="ru-RU"/>
        </w:rPr>
        <w:t>)</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организация и подготовка указанных деяний, а также подстрекательство к их осуществлению;</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(Пункт в редакции, введенной в действие с 12 августа 2007 года </w:t>
      </w:r>
      <w:hyperlink r:id="rId9" w:anchor="7DE0K6" w:history="1">
        <w:r w:rsidRPr="00A125C2">
          <w:rPr>
            <w:rFonts w:ascii="Times New Roman" w:eastAsia="Times New Roman" w:hAnsi="Times New Roman" w:cs="Times New Roman"/>
            <w:color w:val="3451A0"/>
            <w:sz w:val="24"/>
            <w:szCs w:val="24"/>
            <w:u w:val="single"/>
            <w:lang w:eastAsia="ru-RU"/>
          </w:rPr>
          <w:t>Федеральным законом от 24 июля 2007 года N 211-ФЗ</w:t>
        </w:r>
      </w:hyperlink>
      <w:r w:rsidRPr="00A125C2">
        <w:rPr>
          <w:rFonts w:ascii="Times New Roman" w:eastAsia="Times New Roman" w:hAnsi="Times New Roman" w:cs="Times New Roman"/>
          <w:color w:val="444444"/>
          <w:sz w:val="24"/>
          <w:szCs w:val="24"/>
          <w:lang w:eastAsia="ru-RU"/>
        </w:rPr>
        <w:t>. - См. предыдущую редакцию)</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3) экстремистские материалы - предназначенные для распространения либо публичного демонстрирования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выступления, изображения руководителей групп, организаций или движений,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выступления, изображения руководителей организаций, сотрудничавших с указанными группами, организациями или движениями,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(Пункт в редакции, введенной в действие с 12 июля 2021 года </w:t>
      </w:r>
      <w:hyperlink r:id="rId10" w:anchor="6580IP" w:history="1">
        <w:r w:rsidRPr="00A125C2">
          <w:rPr>
            <w:rFonts w:ascii="Times New Roman" w:eastAsia="Times New Roman" w:hAnsi="Times New Roman" w:cs="Times New Roman"/>
            <w:color w:val="3451A0"/>
            <w:sz w:val="24"/>
            <w:szCs w:val="24"/>
            <w:u w:val="single"/>
            <w:lang w:eastAsia="ru-RU"/>
          </w:rPr>
          <w:t>Федеральным законом от 1 июля 2021 года N 280-ФЗ</w:t>
        </w:r>
      </w:hyperlink>
      <w:r w:rsidRPr="00A125C2">
        <w:rPr>
          <w:rFonts w:ascii="Times New Roman" w:eastAsia="Times New Roman" w:hAnsi="Times New Roman" w:cs="Times New Roman"/>
          <w:color w:val="444444"/>
          <w:sz w:val="24"/>
          <w:szCs w:val="24"/>
          <w:lang w:eastAsia="ru-RU"/>
        </w:rPr>
        <w:t>. - См. </w:t>
      </w:r>
      <w:hyperlink r:id="rId11" w:anchor="6560IO" w:history="1">
        <w:r w:rsidRPr="00A125C2">
          <w:rPr>
            <w:rFonts w:ascii="Times New Roman" w:eastAsia="Times New Roman" w:hAnsi="Times New Roman" w:cs="Times New Roman"/>
            <w:color w:val="3451A0"/>
            <w:sz w:val="24"/>
            <w:szCs w:val="24"/>
            <w:u w:val="single"/>
            <w:lang w:eastAsia="ru-RU"/>
          </w:rPr>
          <w:t>предыдущую редакцию</w:t>
        </w:r>
      </w:hyperlink>
      <w:r w:rsidRPr="00A125C2">
        <w:rPr>
          <w:rFonts w:ascii="Times New Roman" w:eastAsia="Times New Roman" w:hAnsi="Times New Roman" w:cs="Times New Roman"/>
          <w:color w:val="444444"/>
          <w:sz w:val="24"/>
          <w:szCs w:val="24"/>
          <w:lang w:eastAsia="ru-RU"/>
        </w:rPr>
        <w:t>)</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(Пункт дополнительно включен с 6 января 2013 года </w:t>
      </w:r>
      <w:hyperlink r:id="rId12" w:anchor="65A0IQ" w:history="1">
        <w:r w:rsidRPr="00A125C2">
          <w:rPr>
            <w:rFonts w:ascii="Times New Roman" w:eastAsia="Times New Roman" w:hAnsi="Times New Roman" w:cs="Times New Roman"/>
            <w:color w:val="3451A0"/>
            <w:sz w:val="24"/>
            <w:szCs w:val="24"/>
            <w:u w:val="single"/>
            <w:lang w:eastAsia="ru-RU"/>
          </w:rPr>
          <w:t>Федеральным законом от 25 декабря 2012 года N 255-ФЗ</w:t>
        </w:r>
      </w:hyperlink>
      <w:r w:rsidRPr="00A125C2">
        <w:rPr>
          <w:rFonts w:ascii="Times New Roman" w:eastAsia="Times New Roman" w:hAnsi="Times New Roman" w:cs="Times New Roman"/>
          <w:color w:val="444444"/>
          <w:sz w:val="24"/>
          <w:szCs w:val="24"/>
          <w:lang w:eastAsia="ru-RU"/>
        </w:rPr>
        <w:t>; в редакции, введенной в действие со 2 августа 2014 года </w:t>
      </w:r>
      <w:hyperlink r:id="rId13" w:anchor="7DK0KA" w:history="1">
        <w:r w:rsidRPr="00A125C2">
          <w:rPr>
            <w:rFonts w:ascii="Times New Roman" w:eastAsia="Times New Roman" w:hAnsi="Times New Roman" w:cs="Times New Roman"/>
            <w:color w:val="3451A0"/>
            <w:sz w:val="24"/>
            <w:szCs w:val="24"/>
            <w:u w:val="single"/>
            <w:lang w:eastAsia="ru-RU"/>
          </w:rPr>
          <w:t>Федеральным законом от 21 июля 2014 года N 236-ФЗ</w:t>
        </w:r>
      </w:hyperlink>
      <w:r w:rsidRPr="00A125C2">
        <w:rPr>
          <w:rFonts w:ascii="Times New Roman" w:eastAsia="Times New Roman" w:hAnsi="Times New Roman" w:cs="Times New Roman"/>
          <w:color w:val="444444"/>
          <w:sz w:val="24"/>
          <w:szCs w:val="24"/>
          <w:lang w:eastAsia="ru-RU"/>
        </w:rPr>
        <w:t>. - См. </w:t>
      </w:r>
      <w:hyperlink r:id="rId14" w:anchor="7DE0K6" w:history="1">
        <w:r w:rsidRPr="00A125C2">
          <w:rPr>
            <w:rFonts w:ascii="Times New Roman" w:eastAsia="Times New Roman" w:hAnsi="Times New Roman" w:cs="Times New Roman"/>
            <w:color w:val="3451A0"/>
            <w:sz w:val="24"/>
            <w:szCs w:val="24"/>
            <w:u w:val="single"/>
            <w:lang w:eastAsia="ru-RU"/>
          </w:rPr>
          <w:t>предыдущую редакцию</w:t>
        </w:r>
      </w:hyperlink>
      <w:r w:rsidRPr="00A125C2">
        <w:rPr>
          <w:rFonts w:ascii="Times New Roman" w:eastAsia="Times New Roman" w:hAnsi="Times New Roman" w:cs="Times New Roman"/>
          <w:color w:val="444444"/>
          <w:sz w:val="24"/>
          <w:szCs w:val="24"/>
          <w:lang w:eastAsia="ru-RU"/>
        </w:rPr>
        <w:t>)</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lastRenderedPageBreak/>
        <w:t>(Статья в редакции, введенной в действие с 9 августа 2006 года </w:t>
      </w:r>
      <w:hyperlink r:id="rId15" w:anchor="64U0IK" w:history="1">
        <w:r w:rsidRPr="00A125C2">
          <w:rPr>
            <w:rFonts w:ascii="Times New Roman" w:eastAsia="Times New Roman" w:hAnsi="Times New Roman" w:cs="Times New Roman"/>
            <w:color w:val="3451A0"/>
            <w:sz w:val="24"/>
            <w:szCs w:val="24"/>
            <w:u w:val="single"/>
            <w:lang w:eastAsia="ru-RU"/>
          </w:rPr>
          <w:t>Федеральным законом от 27 июля 2006 года N 148-ФЗ</w:t>
        </w:r>
      </w:hyperlink>
      <w:r w:rsidRPr="00A125C2">
        <w:rPr>
          <w:rFonts w:ascii="Times New Roman" w:eastAsia="Times New Roman" w:hAnsi="Times New Roman" w:cs="Times New Roman"/>
          <w:color w:val="444444"/>
          <w:sz w:val="24"/>
          <w:szCs w:val="24"/>
          <w:lang w:eastAsia="ru-RU"/>
        </w:rPr>
        <w:t>. - См. предыдущую редакцию)</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24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A125C2">
        <w:rPr>
          <w:rFonts w:ascii="Times New Roman" w:eastAsia="Times New Roman" w:hAnsi="Times New Roman" w:cs="Times New Roman"/>
          <w:b/>
          <w:bCs/>
          <w:color w:val="444444"/>
          <w:sz w:val="24"/>
          <w:szCs w:val="24"/>
          <w:lang w:eastAsia="ru-RU"/>
        </w:rPr>
        <w:t>Статья 2. Основные принципы противодействия экстремистской деятельности</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Противодействие экстремистской деятельности основывается на следующих принципах:</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признание, соблюдение и защита прав и свобод человека и гражданина, а равно законных интересов организации;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законность;</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гласность;</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приоритет обеспечения безопасности Российской Федерации;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приоритет мер, направленных на предупреждение экстремистской деятельности;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неотвратимость наказания за осуществление экстремистской деятельности.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24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A125C2">
        <w:rPr>
          <w:rFonts w:ascii="Times New Roman" w:eastAsia="Times New Roman" w:hAnsi="Times New Roman" w:cs="Times New Roman"/>
          <w:b/>
          <w:bCs/>
          <w:color w:val="444444"/>
          <w:sz w:val="24"/>
          <w:szCs w:val="24"/>
          <w:lang w:eastAsia="ru-RU"/>
        </w:rPr>
        <w:t>Статья 3. Основные направления противодействия экстремистской деятельности</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Противодействие экстремистской деятельности осуществляется по следующим основным направлениям:</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выявление, предупреждение и пресечение экстремистской деятельности общественных и религиозных объединений, иных организаций, физических лиц.     </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24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A125C2">
        <w:rPr>
          <w:rFonts w:ascii="Times New Roman" w:eastAsia="Times New Roman" w:hAnsi="Times New Roman" w:cs="Times New Roman"/>
          <w:b/>
          <w:bCs/>
          <w:color w:val="444444"/>
          <w:sz w:val="24"/>
          <w:szCs w:val="24"/>
          <w:lang w:eastAsia="ru-RU"/>
        </w:rPr>
        <w:t>Статья 3_1.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 xml:space="preserve">Библия, Коран, Танах и </w:t>
      </w:r>
      <w:proofErr w:type="spellStart"/>
      <w:r w:rsidRPr="00A125C2">
        <w:rPr>
          <w:rFonts w:ascii="Times New Roman" w:eastAsia="Times New Roman" w:hAnsi="Times New Roman" w:cs="Times New Roman"/>
          <w:color w:val="444444"/>
          <w:sz w:val="24"/>
          <w:szCs w:val="24"/>
          <w:lang w:eastAsia="ru-RU"/>
        </w:rPr>
        <w:t>Ганджур</w:t>
      </w:r>
      <w:proofErr w:type="spellEnd"/>
      <w:r w:rsidRPr="00A125C2">
        <w:rPr>
          <w:rFonts w:ascii="Times New Roman" w:eastAsia="Times New Roman" w:hAnsi="Times New Roman" w:cs="Times New Roman"/>
          <w:color w:val="444444"/>
          <w:sz w:val="24"/>
          <w:szCs w:val="24"/>
          <w:lang w:eastAsia="ru-RU"/>
        </w:rPr>
        <w:t>, их содержание и цитаты из них не могут быть признаны экстремистскими материалами.</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(Статья дополнительно включена </w:t>
      </w:r>
      <w:hyperlink r:id="rId16" w:anchor="6500IL" w:history="1">
        <w:r w:rsidRPr="00A125C2">
          <w:rPr>
            <w:rFonts w:ascii="Times New Roman" w:eastAsia="Times New Roman" w:hAnsi="Times New Roman" w:cs="Times New Roman"/>
            <w:color w:val="3451A0"/>
            <w:sz w:val="24"/>
            <w:szCs w:val="24"/>
            <w:u w:val="single"/>
            <w:lang w:eastAsia="ru-RU"/>
          </w:rPr>
          <w:t>Федеральным законом от 23 ноября 2015 года N 314-ФЗ</w:t>
        </w:r>
      </w:hyperlink>
      <w:r w:rsidRPr="00A125C2">
        <w:rPr>
          <w:rFonts w:ascii="Times New Roman" w:eastAsia="Times New Roman" w:hAnsi="Times New Roman" w:cs="Times New Roman"/>
          <w:color w:val="444444"/>
          <w:sz w:val="24"/>
          <w:szCs w:val="24"/>
          <w:lang w:eastAsia="ru-RU"/>
        </w:rPr>
        <w:t>)</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24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A125C2">
        <w:rPr>
          <w:rFonts w:ascii="Times New Roman" w:eastAsia="Times New Roman" w:hAnsi="Times New Roman" w:cs="Times New Roman"/>
          <w:b/>
          <w:bCs/>
          <w:color w:val="444444"/>
          <w:sz w:val="24"/>
          <w:szCs w:val="24"/>
          <w:lang w:eastAsia="ru-RU"/>
        </w:rPr>
        <w:t>Статья 4. Организационные основы противодействия экстремистской деятельности</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Президент Российской Федерации: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определяет основные направления государственной политики в области противодействия экстремистской деятельности;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Правительство Российской Федерации: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lastRenderedPageBreak/>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(Статья в редакции, введенной в действие с 11 июля 2014 года </w:t>
      </w:r>
      <w:hyperlink r:id="rId17" w:anchor="7DG0K8" w:history="1">
        <w:r w:rsidRPr="00A125C2">
          <w:rPr>
            <w:rFonts w:ascii="Times New Roman" w:eastAsia="Times New Roman" w:hAnsi="Times New Roman" w:cs="Times New Roman"/>
            <w:color w:val="3451A0"/>
            <w:sz w:val="24"/>
            <w:szCs w:val="24"/>
            <w:u w:val="single"/>
            <w:lang w:eastAsia="ru-RU"/>
          </w:rPr>
          <w:t>Федеральным законом от 28 июня 2014 года N 179-ФЗ</w:t>
        </w:r>
      </w:hyperlink>
      <w:r w:rsidRPr="00A125C2">
        <w:rPr>
          <w:rFonts w:ascii="Times New Roman" w:eastAsia="Times New Roman" w:hAnsi="Times New Roman" w:cs="Times New Roman"/>
          <w:color w:val="444444"/>
          <w:sz w:val="24"/>
          <w:szCs w:val="24"/>
          <w:lang w:eastAsia="ru-RU"/>
        </w:rPr>
        <w:t>. - См. </w:t>
      </w:r>
      <w:hyperlink r:id="rId18" w:anchor="65C0IR" w:history="1">
        <w:r w:rsidRPr="00A125C2">
          <w:rPr>
            <w:rFonts w:ascii="Times New Roman" w:eastAsia="Times New Roman" w:hAnsi="Times New Roman" w:cs="Times New Roman"/>
            <w:color w:val="3451A0"/>
            <w:sz w:val="24"/>
            <w:szCs w:val="24"/>
            <w:u w:val="single"/>
            <w:lang w:eastAsia="ru-RU"/>
          </w:rPr>
          <w:t>предыдущую редакцию</w:t>
        </w:r>
      </w:hyperlink>
      <w:r w:rsidRPr="00A125C2">
        <w:rPr>
          <w:rFonts w:ascii="Times New Roman" w:eastAsia="Times New Roman" w:hAnsi="Times New Roman" w:cs="Times New Roman"/>
          <w:color w:val="444444"/>
          <w:sz w:val="24"/>
          <w:szCs w:val="24"/>
          <w:lang w:eastAsia="ru-RU"/>
        </w:rPr>
        <w:t>)</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24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A125C2">
        <w:rPr>
          <w:rFonts w:ascii="Times New Roman" w:eastAsia="Times New Roman" w:hAnsi="Times New Roman" w:cs="Times New Roman"/>
          <w:b/>
          <w:bCs/>
          <w:color w:val="444444"/>
          <w:sz w:val="24"/>
          <w:szCs w:val="24"/>
          <w:lang w:eastAsia="ru-RU"/>
        </w:rPr>
        <w:t>Статья 5. Профилактика экстремистской деятельности</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24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A125C2">
        <w:rPr>
          <w:rFonts w:ascii="Times New Roman" w:eastAsia="Times New Roman" w:hAnsi="Times New Roman" w:cs="Times New Roman"/>
          <w:b/>
          <w:bCs/>
          <w:color w:val="444444"/>
          <w:sz w:val="24"/>
          <w:szCs w:val="24"/>
          <w:lang w:eastAsia="ru-RU"/>
        </w:rPr>
        <w:t>Статья 6. Объявление предостережения о недопустимости осуществления экстремистской деятельности</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 такой деятельности с указанием конкретных оснований объявления предостережения.</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Предостережение может быть обжаловано в суд в установленном порядке.</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24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A125C2">
        <w:rPr>
          <w:rFonts w:ascii="Times New Roman" w:eastAsia="Times New Roman" w:hAnsi="Times New Roman" w:cs="Times New Roman"/>
          <w:b/>
          <w:bCs/>
          <w:color w:val="444444"/>
          <w:sz w:val="24"/>
          <w:szCs w:val="24"/>
          <w:lang w:eastAsia="ru-RU"/>
        </w:rP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 xml:space="preserve">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w:t>
      </w:r>
      <w:r w:rsidRPr="00A125C2">
        <w:rPr>
          <w:rFonts w:ascii="Times New Roman" w:eastAsia="Times New Roman" w:hAnsi="Times New Roman" w:cs="Times New Roman"/>
          <w:color w:val="444444"/>
          <w:sz w:val="24"/>
          <w:szCs w:val="24"/>
          <w:lang w:eastAsia="ru-RU"/>
        </w:rPr>
        <w:lastRenderedPageBreak/>
        <w:t>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 (часть в редакции, введенной в действие с 17 мая 2008 года </w:t>
      </w:r>
      <w:hyperlink r:id="rId19" w:anchor="65C0IR" w:history="1">
        <w:r w:rsidRPr="00A125C2">
          <w:rPr>
            <w:rFonts w:ascii="Times New Roman" w:eastAsia="Times New Roman" w:hAnsi="Times New Roman" w:cs="Times New Roman"/>
            <w:color w:val="3451A0"/>
            <w:sz w:val="24"/>
            <w:szCs w:val="24"/>
            <w:u w:val="single"/>
            <w:lang w:eastAsia="ru-RU"/>
          </w:rPr>
          <w:t>Федеральным законом от 29 апреля 2008 года N 54-ФЗ</w:t>
        </w:r>
      </w:hyperlink>
      <w:r w:rsidRPr="00A125C2">
        <w:rPr>
          <w:rFonts w:ascii="Times New Roman" w:eastAsia="Times New Roman" w:hAnsi="Times New Roman" w:cs="Times New Roman"/>
          <w:color w:val="444444"/>
          <w:sz w:val="24"/>
          <w:szCs w:val="24"/>
          <w:lang w:eastAsia="ru-RU"/>
        </w:rPr>
        <w:t>, - см. предыдущую редакцию).</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Предупреждение может быть обжаловано в суд в установленном порядке.</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24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A125C2">
        <w:rPr>
          <w:rFonts w:ascii="Times New Roman" w:eastAsia="Times New Roman" w:hAnsi="Times New Roman" w:cs="Times New Roman"/>
          <w:b/>
          <w:bCs/>
          <w:color w:val="444444"/>
          <w:sz w:val="24"/>
          <w:szCs w:val="24"/>
          <w:lang w:eastAsia="ru-RU"/>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Предупреждение может быть обжаловано в суд в установленном порядке.</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24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A125C2">
        <w:rPr>
          <w:rFonts w:ascii="Times New Roman" w:eastAsia="Times New Roman" w:hAnsi="Times New Roman" w:cs="Times New Roman"/>
          <w:b/>
          <w:bCs/>
          <w:color w:val="444444"/>
          <w:sz w:val="24"/>
          <w:szCs w:val="24"/>
          <w:lang w:eastAsia="ru-RU"/>
        </w:rPr>
        <w:lastRenderedPageBreak/>
        <w:t>Статья 9. Ответственность общественных и религиозных объединений, иных организаций за осуществление экстремистской деятельности</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В случае, предусмотренном частью четвертой </w:t>
      </w:r>
      <w:hyperlink r:id="rId20" w:anchor="7D80K5" w:history="1">
        <w:r w:rsidRPr="00A125C2">
          <w:rPr>
            <w:rFonts w:ascii="Times New Roman" w:eastAsia="Times New Roman" w:hAnsi="Times New Roman" w:cs="Times New Roman"/>
            <w:color w:val="3451A0"/>
            <w:sz w:val="24"/>
            <w:szCs w:val="24"/>
            <w:u w:val="single"/>
            <w:lang w:eastAsia="ru-RU"/>
          </w:rPr>
          <w:t>статьи 7</w:t>
        </w:r>
      </w:hyperlink>
      <w:r w:rsidRPr="00A125C2">
        <w:rPr>
          <w:rFonts w:ascii="Times New Roman" w:eastAsia="Times New Roman" w:hAnsi="Times New Roman" w:cs="Times New Roman"/>
          <w:color w:val="444444"/>
          <w:sz w:val="24"/>
          <w:szCs w:val="24"/>
          <w:lang w:eastAsia="ru-RU"/>
        </w:rPr>
        <w:t>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государственной регистрации или его соответствующего территориального органа (часть в редакции, введенной в действие с 17 мая 2008 года </w:t>
      </w:r>
      <w:hyperlink r:id="rId21" w:anchor="65E0IS" w:history="1">
        <w:r w:rsidRPr="00A125C2">
          <w:rPr>
            <w:rFonts w:ascii="Times New Roman" w:eastAsia="Times New Roman" w:hAnsi="Times New Roman" w:cs="Times New Roman"/>
            <w:color w:val="3451A0"/>
            <w:sz w:val="24"/>
            <w:szCs w:val="24"/>
            <w:u w:val="single"/>
            <w:lang w:eastAsia="ru-RU"/>
          </w:rPr>
          <w:t>Федеральным законом от 29 апреля 2008 года N 54-ФЗ</w:t>
        </w:r>
      </w:hyperlink>
      <w:r w:rsidRPr="00A125C2">
        <w:rPr>
          <w:rFonts w:ascii="Times New Roman" w:eastAsia="Times New Roman" w:hAnsi="Times New Roman" w:cs="Times New Roman"/>
          <w:color w:val="444444"/>
          <w:sz w:val="24"/>
          <w:szCs w:val="24"/>
          <w:lang w:eastAsia="ru-RU"/>
        </w:rPr>
        <w:t>, - см. </w:t>
      </w:r>
      <w:hyperlink r:id="rId22" w:anchor="7DC0K7" w:history="1">
        <w:r w:rsidRPr="00A125C2">
          <w:rPr>
            <w:rFonts w:ascii="Times New Roman" w:eastAsia="Times New Roman" w:hAnsi="Times New Roman" w:cs="Times New Roman"/>
            <w:color w:val="3451A0"/>
            <w:sz w:val="24"/>
            <w:szCs w:val="24"/>
            <w:u w:val="single"/>
            <w:lang w:eastAsia="ru-RU"/>
          </w:rPr>
          <w:t>предыдущую редакцию</w:t>
        </w:r>
      </w:hyperlink>
      <w:r w:rsidRPr="00A125C2">
        <w:rPr>
          <w:rFonts w:ascii="Times New Roman" w:eastAsia="Times New Roman" w:hAnsi="Times New Roman" w:cs="Times New Roman"/>
          <w:color w:val="444444"/>
          <w:sz w:val="24"/>
          <w:szCs w:val="24"/>
          <w:lang w:eastAsia="ru-RU"/>
        </w:rPr>
        <w:t>).</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законом, и описание символики указанных объединений, организаций подлежат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изданиях, определенных Правительством Российской Федерации.</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(Часть дополнительно включена с 12 августа 2007 года </w:t>
      </w:r>
      <w:hyperlink r:id="rId23" w:anchor="7DG0K7" w:history="1">
        <w:r w:rsidRPr="00A125C2">
          <w:rPr>
            <w:rFonts w:ascii="Times New Roman" w:eastAsia="Times New Roman" w:hAnsi="Times New Roman" w:cs="Times New Roman"/>
            <w:color w:val="3451A0"/>
            <w:sz w:val="24"/>
            <w:szCs w:val="24"/>
            <w:u w:val="single"/>
            <w:lang w:eastAsia="ru-RU"/>
          </w:rPr>
          <w:t>Федеральным законом от 24 июля 2007 года N 211-ФЗ</w:t>
        </w:r>
      </w:hyperlink>
      <w:r w:rsidRPr="00A125C2">
        <w:rPr>
          <w:rFonts w:ascii="Times New Roman" w:eastAsia="Times New Roman" w:hAnsi="Times New Roman" w:cs="Times New Roman"/>
          <w:color w:val="444444"/>
          <w:sz w:val="24"/>
          <w:szCs w:val="24"/>
          <w:lang w:eastAsia="ru-RU"/>
        </w:rPr>
        <w:t>; в редакции, введенной в действие с 11 июля 2014 года </w:t>
      </w:r>
      <w:hyperlink r:id="rId24" w:anchor="7DI0K9" w:history="1">
        <w:r w:rsidRPr="00A125C2">
          <w:rPr>
            <w:rFonts w:ascii="Times New Roman" w:eastAsia="Times New Roman" w:hAnsi="Times New Roman" w:cs="Times New Roman"/>
            <w:color w:val="3451A0"/>
            <w:sz w:val="24"/>
            <w:szCs w:val="24"/>
            <w:u w:val="single"/>
            <w:lang w:eastAsia="ru-RU"/>
          </w:rPr>
          <w:t>Федеральным законом от 28 июня 2014 года N 179-ФЗ</w:t>
        </w:r>
      </w:hyperlink>
      <w:r w:rsidRPr="00A125C2">
        <w:rPr>
          <w:rFonts w:ascii="Times New Roman" w:eastAsia="Times New Roman" w:hAnsi="Times New Roman" w:cs="Times New Roman"/>
          <w:color w:val="444444"/>
          <w:sz w:val="24"/>
          <w:szCs w:val="24"/>
          <w:lang w:eastAsia="ru-RU"/>
        </w:rPr>
        <w:t>; в редакции, введенной в действие со 2 августа 2014 года </w:t>
      </w:r>
      <w:hyperlink r:id="rId25" w:anchor="7DM0KB" w:history="1">
        <w:r w:rsidRPr="00A125C2">
          <w:rPr>
            <w:rFonts w:ascii="Times New Roman" w:eastAsia="Times New Roman" w:hAnsi="Times New Roman" w:cs="Times New Roman"/>
            <w:color w:val="3451A0"/>
            <w:sz w:val="24"/>
            <w:szCs w:val="24"/>
            <w:u w:val="single"/>
            <w:lang w:eastAsia="ru-RU"/>
          </w:rPr>
          <w:t>Федеральным законом от 21 июля 2014 года N 236-ФЗ</w:t>
        </w:r>
      </w:hyperlink>
      <w:r w:rsidRPr="00A125C2">
        <w:rPr>
          <w:rFonts w:ascii="Times New Roman" w:eastAsia="Times New Roman" w:hAnsi="Times New Roman" w:cs="Times New Roman"/>
          <w:color w:val="444444"/>
          <w:sz w:val="24"/>
          <w:szCs w:val="24"/>
          <w:lang w:eastAsia="ru-RU"/>
        </w:rPr>
        <w:t>; в редакции, введенной в действие с 14 апреля 2021 года </w:t>
      </w:r>
      <w:hyperlink r:id="rId26" w:anchor="6540IN" w:history="1">
        <w:r w:rsidRPr="00A125C2">
          <w:rPr>
            <w:rFonts w:ascii="Times New Roman" w:eastAsia="Times New Roman" w:hAnsi="Times New Roman" w:cs="Times New Roman"/>
            <w:color w:val="3451A0"/>
            <w:sz w:val="24"/>
            <w:szCs w:val="24"/>
            <w:u w:val="single"/>
            <w:lang w:eastAsia="ru-RU"/>
          </w:rPr>
          <w:t>Федеральным законом от 15 октября 2020 года N 337-ФЗ</w:t>
        </w:r>
      </w:hyperlink>
      <w:r w:rsidRPr="00A125C2">
        <w:rPr>
          <w:rFonts w:ascii="Times New Roman" w:eastAsia="Times New Roman" w:hAnsi="Times New Roman" w:cs="Times New Roman"/>
          <w:color w:val="444444"/>
          <w:sz w:val="24"/>
          <w:szCs w:val="24"/>
          <w:lang w:eastAsia="ru-RU"/>
        </w:rPr>
        <w:t>. - См. </w:t>
      </w:r>
      <w:hyperlink r:id="rId27" w:anchor="7DC0K7" w:history="1">
        <w:r w:rsidRPr="00A125C2">
          <w:rPr>
            <w:rFonts w:ascii="Times New Roman" w:eastAsia="Times New Roman" w:hAnsi="Times New Roman" w:cs="Times New Roman"/>
            <w:color w:val="3451A0"/>
            <w:sz w:val="24"/>
            <w:szCs w:val="24"/>
            <w:u w:val="single"/>
            <w:lang w:eastAsia="ru-RU"/>
          </w:rPr>
          <w:t>предыдущую редакцию</w:t>
        </w:r>
      </w:hyperlink>
      <w:r w:rsidRPr="00A125C2">
        <w:rPr>
          <w:rFonts w:ascii="Times New Roman" w:eastAsia="Times New Roman" w:hAnsi="Times New Roman" w:cs="Times New Roman"/>
          <w:color w:val="444444"/>
          <w:sz w:val="24"/>
          <w:szCs w:val="24"/>
          <w:lang w:eastAsia="ru-RU"/>
        </w:rPr>
        <w:t>)</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Порядок ведения перечня общественных и религиозных объединений, иных организаций, в отношении которых вступило в законную силу решение суда о ликвидации или запрете деятельности по основаниям, предусмотренным настоящим Федеральным законом, устанавливается федеральным органом государственной регистрации.</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lastRenderedPageBreak/>
        <w:t>(Часть дополнительно включена с 14 апреля 2021 года </w:t>
      </w:r>
      <w:hyperlink r:id="rId28" w:anchor="6560IO" w:history="1">
        <w:r w:rsidRPr="00A125C2">
          <w:rPr>
            <w:rFonts w:ascii="Times New Roman" w:eastAsia="Times New Roman" w:hAnsi="Times New Roman" w:cs="Times New Roman"/>
            <w:color w:val="3451A0"/>
            <w:sz w:val="24"/>
            <w:szCs w:val="24"/>
            <w:u w:val="single"/>
            <w:lang w:eastAsia="ru-RU"/>
          </w:rPr>
          <w:t>Федеральным законом от 15 октября 2020 года N 337-ФЗ</w:t>
        </w:r>
      </w:hyperlink>
      <w:r w:rsidRPr="00A125C2">
        <w:rPr>
          <w:rFonts w:ascii="Times New Roman" w:eastAsia="Times New Roman" w:hAnsi="Times New Roman" w:cs="Times New Roman"/>
          <w:color w:val="444444"/>
          <w:sz w:val="24"/>
          <w:szCs w:val="24"/>
          <w:lang w:eastAsia="ru-RU"/>
        </w:rPr>
        <w:t>)</w:t>
      </w:r>
    </w:p>
    <w:p w:rsidR="00A125C2" w:rsidRPr="00A125C2" w:rsidRDefault="00A125C2" w:rsidP="00A125C2">
      <w:pPr>
        <w:spacing w:after="24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A125C2">
        <w:rPr>
          <w:rFonts w:ascii="Times New Roman" w:eastAsia="Times New Roman" w:hAnsi="Times New Roman" w:cs="Times New Roman"/>
          <w:b/>
          <w:bCs/>
          <w:color w:val="444444"/>
          <w:sz w:val="24"/>
          <w:szCs w:val="24"/>
          <w:lang w:eastAsia="ru-RU"/>
        </w:rPr>
        <w:t>Статья 10. Приостановление деятельности общественного или религиозного объединения</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r:id="rId29" w:anchor="7DC0K7" w:history="1">
        <w:r w:rsidRPr="00A125C2">
          <w:rPr>
            <w:rFonts w:ascii="Times New Roman" w:eastAsia="Times New Roman" w:hAnsi="Times New Roman" w:cs="Times New Roman"/>
            <w:color w:val="3451A0"/>
            <w:sz w:val="24"/>
            <w:szCs w:val="24"/>
            <w:u w:val="single"/>
            <w:lang w:eastAsia="ru-RU"/>
          </w:rPr>
          <w:t>статьей 9</w:t>
        </w:r>
      </w:hyperlink>
      <w:r w:rsidRPr="00A125C2">
        <w:rPr>
          <w:rFonts w:ascii="Times New Roman" w:eastAsia="Times New Roman" w:hAnsi="Times New Roman" w:cs="Times New Roman"/>
          <w:color w:val="444444"/>
          <w:sz w:val="24"/>
          <w:szCs w:val="24"/>
          <w:lang w:eastAsia="ru-RU"/>
        </w:rPr>
        <w:t>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Приостановление деятельности политических партий осуществляется в порядке, предусмотренном </w:t>
      </w:r>
      <w:hyperlink r:id="rId30" w:history="1">
        <w:r w:rsidRPr="00A125C2">
          <w:rPr>
            <w:rFonts w:ascii="Times New Roman" w:eastAsia="Times New Roman" w:hAnsi="Times New Roman" w:cs="Times New Roman"/>
            <w:color w:val="3451A0"/>
            <w:sz w:val="24"/>
            <w:szCs w:val="24"/>
            <w:u w:val="single"/>
            <w:lang w:eastAsia="ru-RU"/>
          </w:rPr>
          <w:t>Федеральным законом "О политических партиях"</w:t>
        </w:r>
      </w:hyperlink>
      <w:r w:rsidRPr="00A125C2">
        <w:rPr>
          <w:rFonts w:ascii="Times New Roman" w:eastAsia="Times New Roman" w:hAnsi="Times New Roman" w:cs="Times New Roman"/>
          <w:color w:val="444444"/>
          <w:sz w:val="24"/>
          <w:szCs w:val="24"/>
          <w:lang w:eastAsia="ru-RU"/>
        </w:rPr>
        <w:t>.</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изданиях, определенных Правительством Российской Федерации.</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(Часть дополнительно включена с 12 августа 2007 года </w:t>
      </w:r>
      <w:hyperlink r:id="rId31" w:anchor="7DI0K8" w:history="1">
        <w:r w:rsidRPr="00A125C2">
          <w:rPr>
            <w:rFonts w:ascii="Times New Roman" w:eastAsia="Times New Roman" w:hAnsi="Times New Roman" w:cs="Times New Roman"/>
            <w:color w:val="3451A0"/>
            <w:sz w:val="24"/>
            <w:szCs w:val="24"/>
            <w:u w:val="single"/>
            <w:lang w:eastAsia="ru-RU"/>
          </w:rPr>
          <w:t>Федеральным законом от 24 июля 2007 года N 211-ФЗ</w:t>
        </w:r>
      </w:hyperlink>
      <w:r w:rsidRPr="00A125C2">
        <w:rPr>
          <w:rFonts w:ascii="Times New Roman" w:eastAsia="Times New Roman" w:hAnsi="Times New Roman" w:cs="Times New Roman"/>
          <w:color w:val="444444"/>
          <w:sz w:val="24"/>
          <w:szCs w:val="24"/>
          <w:lang w:eastAsia="ru-RU"/>
        </w:rPr>
        <w:t>; в редакции, введенной в действие с 11 июля 2014 года </w:t>
      </w:r>
      <w:hyperlink r:id="rId32" w:anchor="7DK0KA" w:history="1">
        <w:r w:rsidRPr="00A125C2">
          <w:rPr>
            <w:rFonts w:ascii="Times New Roman" w:eastAsia="Times New Roman" w:hAnsi="Times New Roman" w:cs="Times New Roman"/>
            <w:color w:val="3451A0"/>
            <w:sz w:val="24"/>
            <w:szCs w:val="24"/>
            <w:u w:val="single"/>
            <w:lang w:eastAsia="ru-RU"/>
          </w:rPr>
          <w:t>Федеральным законом от 28 июня 2014 года N 179-ФЗ</w:t>
        </w:r>
      </w:hyperlink>
      <w:r w:rsidRPr="00A125C2">
        <w:rPr>
          <w:rFonts w:ascii="Times New Roman" w:eastAsia="Times New Roman" w:hAnsi="Times New Roman" w:cs="Times New Roman"/>
          <w:color w:val="444444"/>
          <w:sz w:val="24"/>
          <w:szCs w:val="24"/>
          <w:lang w:eastAsia="ru-RU"/>
        </w:rPr>
        <w:t>; в редакции, введенной в действие с 14 апреля 2021 года </w:t>
      </w:r>
      <w:hyperlink r:id="rId33" w:anchor="65A0IQ" w:history="1">
        <w:r w:rsidRPr="00A125C2">
          <w:rPr>
            <w:rFonts w:ascii="Times New Roman" w:eastAsia="Times New Roman" w:hAnsi="Times New Roman" w:cs="Times New Roman"/>
            <w:color w:val="3451A0"/>
            <w:sz w:val="24"/>
            <w:szCs w:val="24"/>
            <w:u w:val="single"/>
            <w:lang w:eastAsia="ru-RU"/>
          </w:rPr>
          <w:t>Федеральным законом от 15 октября 2020 года N 337-ФЗ</w:t>
        </w:r>
      </w:hyperlink>
      <w:r w:rsidRPr="00A125C2">
        <w:rPr>
          <w:rFonts w:ascii="Times New Roman" w:eastAsia="Times New Roman" w:hAnsi="Times New Roman" w:cs="Times New Roman"/>
          <w:color w:val="444444"/>
          <w:sz w:val="24"/>
          <w:szCs w:val="24"/>
          <w:lang w:eastAsia="ru-RU"/>
        </w:rPr>
        <w:t>. - См. </w:t>
      </w:r>
      <w:hyperlink r:id="rId34" w:anchor="7DE0K8" w:history="1">
        <w:r w:rsidRPr="00A125C2">
          <w:rPr>
            <w:rFonts w:ascii="Times New Roman" w:eastAsia="Times New Roman" w:hAnsi="Times New Roman" w:cs="Times New Roman"/>
            <w:color w:val="3451A0"/>
            <w:sz w:val="24"/>
            <w:szCs w:val="24"/>
            <w:u w:val="single"/>
            <w:lang w:eastAsia="ru-RU"/>
          </w:rPr>
          <w:t>предыдущую редакцию</w:t>
        </w:r>
      </w:hyperlink>
      <w:r w:rsidRPr="00A125C2">
        <w:rPr>
          <w:rFonts w:ascii="Times New Roman" w:eastAsia="Times New Roman" w:hAnsi="Times New Roman" w:cs="Times New Roman"/>
          <w:color w:val="444444"/>
          <w:sz w:val="24"/>
          <w:szCs w:val="24"/>
          <w:lang w:eastAsia="ru-RU"/>
        </w:rPr>
        <w:t>)</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Копия решения о приостановлении деятельности общественного или религиозного объединения, копия вступившего в законную силу решения суда об удовлетворении жалобы общественного или религиозного объединения на решение о приостановлении его деятельности и копия вступившего в законную силу решения суда о ликвидации или запрете деятельности общественного или религиозного объединения по основаниям, предусмотренным настоящим Федеральным законом, направляются соответствующими должностным лицом или органом в федеральный орган государственной регистрации в трехдневный срок со дня принятия либо вступления в законную силу соответствующего решения.</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lastRenderedPageBreak/>
        <w:t>(Часть дополнительно включена с 14 апреля 2021 года </w:t>
      </w:r>
      <w:hyperlink r:id="rId35" w:anchor="65C0IR" w:history="1">
        <w:r w:rsidRPr="00A125C2">
          <w:rPr>
            <w:rFonts w:ascii="Times New Roman" w:eastAsia="Times New Roman" w:hAnsi="Times New Roman" w:cs="Times New Roman"/>
            <w:color w:val="3451A0"/>
            <w:sz w:val="24"/>
            <w:szCs w:val="24"/>
            <w:u w:val="single"/>
            <w:lang w:eastAsia="ru-RU"/>
          </w:rPr>
          <w:t>Федеральным законом от 15 октября 2020 года N 337-ФЗ</w:t>
        </w:r>
      </w:hyperlink>
      <w:r w:rsidRPr="00A125C2">
        <w:rPr>
          <w:rFonts w:ascii="Times New Roman" w:eastAsia="Times New Roman" w:hAnsi="Times New Roman" w:cs="Times New Roman"/>
          <w:color w:val="444444"/>
          <w:sz w:val="24"/>
          <w:szCs w:val="24"/>
          <w:lang w:eastAsia="ru-RU"/>
        </w:rPr>
        <w:t>)</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Порядок ведения перечня общественных и религиозных объединений, деятельность которых приостановлена в связи с осуществлением ими экстремистской деятельности, устанавливается федеральным органом государственной регистрации.</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(Часть дополнительно включена с 14 апреля 2021 года </w:t>
      </w:r>
      <w:hyperlink r:id="rId36" w:anchor="65C0IR" w:history="1">
        <w:r w:rsidRPr="00A125C2">
          <w:rPr>
            <w:rFonts w:ascii="Times New Roman" w:eastAsia="Times New Roman" w:hAnsi="Times New Roman" w:cs="Times New Roman"/>
            <w:color w:val="3451A0"/>
            <w:sz w:val="24"/>
            <w:szCs w:val="24"/>
            <w:u w:val="single"/>
            <w:lang w:eastAsia="ru-RU"/>
          </w:rPr>
          <w:t>Федеральным законом от 15 октября 2020 года N 337-ФЗ</w:t>
        </w:r>
      </w:hyperlink>
      <w:r w:rsidRPr="00A125C2">
        <w:rPr>
          <w:rFonts w:ascii="Times New Roman" w:eastAsia="Times New Roman" w:hAnsi="Times New Roman" w:cs="Times New Roman"/>
          <w:color w:val="444444"/>
          <w:sz w:val="24"/>
          <w:szCs w:val="24"/>
          <w:lang w:eastAsia="ru-RU"/>
        </w:rPr>
        <w:t>)</w:t>
      </w:r>
    </w:p>
    <w:p w:rsidR="00A125C2" w:rsidRPr="00A125C2" w:rsidRDefault="00A125C2" w:rsidP="00A125C2">
      <w:pPr>
        <w:spacing w:after="24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A125C2">
        <w:rPr>
          <w:rFonts w:ascii="Times New Roman" w:eastAsia="Times New Roman" w:hAnsi="Times New Roman" w:cs="Times New Roman"/>
          <w:b/>
          <w:bCs/>
          <w:color w:val="444444"/>
          <w:sz w:val="24"/>
          <w:szCs w:val="24"/>
          <w:lang w:eastAsia="ru-RU"/>
        </w:rP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В случае, предусмотренном частью третьей </w:t>
      </w:r>
      <w:hyperlink r:id="rId37" w:anchor="7DA0K6" w:history="1">
        <w:r w:rsidRPr="00A125C2">
          <w:rPr>
            <w:rFonts w:ascii="Times New Roman" w:eastAsia="Times New Roman" w:hAnsi="Times New Roman" w:cs="Times New Roman"/>
            <w:color w:val="3451A0"/>
            <w:sz w:val="24"/>
            <w:szCs w:val="24"/>
            <w:u w:val="single"/>
            <w:lang w:eastAsia="ru-RU"/>
          </w:rPr>
          <w:t>статьи 8</w:t>
        </w:r>
      </w:hyperlink>
      <w:r w:rsidRPr="00A125C2">
        <w:rPr>
          <w:rFonts w:ascii="Times New Roman" w:eastAsia="Times New Roman" w:hAnsi="Times New Roman" w:cs="Times New Roman"/>
          <w:color w:val="444444"/>
          <w:sz w:val="24"/>
          <w:szCs w:val="24"/>
          <w:lang w:eastAsia="ru-RU"/>
        </w:rPr>
        <w:t>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 xml:space="preserve">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w:t>
      </w:r>
      <w:proofErr w:type="gramStart"/>
      <w:r w:rsidRPr="00A125C2">
        <w:rPr>
          <w:rFonts w:ascii="Times New Roman" w:eastAsia="Times New Roman" w:hAnsi="Times New Roman" w:cs="Times New Roman"/>
          <w:color w:val="444444"/>
          <w:sz w:val="24"/>
          <w:szCs w:val="24"/>
          <w:lang w:eastAsia="ru-RU"/>
        </w:rPr>
        <w:t>программы</w:t>
      </w:r>
      <w:proofErr w:type="gramEnd"/>
      <w:r w:rsidRPr="00A125C2">
        <w:rPr>
          <w:rFonts w:ascii="Times New Roman" w:eastAsia="Times New Roman" w:hAnsi="Times New Roman" w:cs="Times New Roman"/>
          <w:color w:val="444444"/>
          <w:sz w:val="24"/>
          <w:szCs w:val="24"/>
          <w:lang w:eastAsia="ru-RU"/>
        </w:rPr>
        <w:t xml:space="preserve"> либо выпуск соответствующей теле-, радио- или видеопрограммы в порядке, предусмотренном для принятия мер предварительной защиты по административному иску.</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(Часть в редакции, введенной в действие с 1 октября 2019 года </w:t>
      </w:r>
      <w:hyperlink r:id="rId38" w:anchor="8Q40M6" w:history="1">
        <w:r w:rsidRPr="00A125C2">
          <w:rPr>
            <w:rFonts w:ascii="Times New Roman" w:eastAsia="Times New Roman" w:hAnsi="Times New Roman" w:cs="Times New Roman"/>
            <w:color w:val="3451A0"/>
            <w:sz w:val="24"/>
            <w:szCs w:val="24"/>
            <w:u w:val="single"/>
            <w:lang w:eastAsia="ru-RU"/>
          </w:rPr>
          <w:t>Федеральным законом от 28 ноября 2018 года N 451-ФЗ</w:t>
        </w:r>
      </w:hyperlink>
      <w:r w:rsidRPr="00A125C2">
        <w:rPr>
          <w:rFonts w:ascii="Times New Roman" w:eastAsia="Times New Roman" w:hAnsi="Times New Roman" w:cs="Times New Roman"/>
          <w:color w:val="444444"/>
          <w:sz w:val="24"/>
          <w:szCs w:val="24"/>
          <w:lang w:eastAsia="ru-RU"/>
        </w:rPr>
        <w:t>. - См. </w:t>
      </w:r>
      <w:hyperlink r:id="rId39" w:anchor="7DG0K9" w:history="1">
        <w:r w:rsidRPr="00A125C2">
          <w:rPr>
            <w:rFonts w:ascii="Times New Roman" w:eastAsia="Times New Roman" w:hAnsi="Times New Roman" w:cs="Times New Roman"/>
            <w:color w:val="3451A0"/>
            <w:sz w:val="24"/>
            <w:szCs w:val="24"/>
            <w:u w:val="single"/>
            <w:lang w:eastAsia="ru-RU"/>
          </w:rPr>
          <w:t>предыдущую редакцию</w:t>
        </w:r>
      </w:hyperlink>
      <w:r w:rsidRPr="00A125C2">
        <w:rPr>
          <w:rFonts w:ascii="Times New Roman" w:eastAsia="Times New Roman" w:hAnsi="Times New Roman" w:cs="Times New Roman"/>
          <w:color w:val="444444"/>
          <w:sz w:val="24"/>
          <w:szCs w:val="24"/>
          <w:lang w:eastAsia="ru-RU"/>
        </w:rPr>
        <w:t>)</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24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A125C2">
        <w:rPr>
          <w:rFonts w:ascii="Times New Roman" w:eastAsia="Times New Roman" w:hAnsi="Times New Roman" w:cs="Times New Roman"/>
          <w:b/>
          <w:bCs/>
          <w:color w:val="444444"/>
          <w:sz w:val="24"/>
          <w:szCs w:val="24"/>
          <w:lang w:eastAsia="ru-RU"/>
        </w:rPr>
        <w:t>Статья 12. Недопущение использования сетей связи общего пользования для осуществления экстремистской деятельности</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Запрещается использование сетей связи общего пользования для осуществления экстремистской деятельности.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24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A125C2">
        <w:rPr>
          <w:rFonts w:ascii="Times New Roman" w:eastAsia="Times New Roman" w:hAnsi="Times New Roman" w:cs="Times New Roman"/>
          <w:b/>
          <w:bCs/>
          <w:color w:val="444444"/>
          <w:sz w:val="24"/>
          <w:szCs w:val="24"/>
          <w:lang w:eastAsia="ru-RU"/>
        </w:rPr>
        <w:t>Статья 13. Ответственность за распространение экстремистских материалов</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lastRenderedPageBreak/>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(Часть в редакции, введенной в действие с 15 сентября 2015 года </w:t>
      </w:r>
      <w:hyperlink r:id="rId40" w:anchor="7E40KE" w:history="1">
        <w:r w:rsidRPr="00A125C2">
          <w:rPr>
            <w:rFonts w:ascii="Times New Roman" w:eastAsia="Times New Roman" w:hAnsi="Times New Roman" w:cs="Times New Roman"/>
            <w:color w:val="3451A0"/>
            <w:sz w:val="24"/>
            <w:szCs w:val="24"/>
            <w:u w:val="single"/>
            <w:lang w:eastAsia="ru-RU"/>
          </w:rPr>
          <w:t>Федеральным законом от 8 марта 2015 года N 23-ФЗ</w:t>
        </w:r>
      </w:hyperlink>
      <w:r w:rsidRPr="00A125C2">
        <w:rPr>
          <w:rFonts w:ascii="Times New Roman" w:eastAsia="Times New Roman" w:hAnsi="Times New Roman" w:cs="Times New Roman"/>
          <w:color w:val="444444"/>
          <w:sz w:val="24"/>
          <w:szCs w:val="24"/>
          <w:lang w:eastAsia="ru-RU"/>
        </w:rPr>
        <w:t>. - См. </w:t>
      </w:r>
      <w:hyperlink r:id="rId41" w:anchor="7DM0KC" w:history="1">
        <w:r w:rsidRPr="00A125C2">
          <w:rPr>
            <w:rFonts w:ascii="Times New Roman" w:eastAsia="Times New Roman" w:hAnsi="Times New Roman" w:cs="Times New Roman"/>
            <w:color w:val="3451A0"/>
            <w:sz w:val="24"/>
            <w:szCs w:val="24"/>
            <w:u w:val="single"/>
            <w:lang w:eastAsia="ru-RU"/>
          </w:rPr>
          <w:t>предыдущую редакцию</w:t>
        </w:r>
      </w:hyperlink>
      <w:r w:rsidRPr="00A125C2">
        <w:rPr>
          <w:rFonts w:ascii="Times New Roman" w:eastAsia="Times New Roman" w:hAnsi="Times New Roman" w:cs="Times New Roman"/>
          <w:color w:val="444444"/>
          <w:sz w:val="24"/>
          <w:szCs w:val="24"/>
          <w:lang w:eastAsia="ru-RU"/>
        </w:rPr>
        <w:t>)</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Одновременно с решением о признании информационных материалов экстремистскими судом принимается решение об их конфискации.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Порядок ведения федерального списка экстремистских материалов устанавливается федеральным органом государственной регистрации.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органа государственной регистрации. Указанный список также подлежит опубликованию в средствах массовой информации в установленном порядке.</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(Статья в редакции, введенной в действие с 11 июля 2014 года </w:t>
      </w:r>
      <w:hyperlink r:id="rId42" w:anchor="7DM0KB" w:history="1">
        <w:r w:rsidRPr="00A125C2">
          <w:rPr>
            <w:rFonts w:ascii="Times New Roman" w:eastAsia="Times New Roman" w:hAnsi="Times New Roman" w:cs="Times New Roman"/>
            <w:color w:val="3451A0"/>
            <w:sz w:val="24"/>
            <w:szCs w:val="24"/>
            <w:u w:val="single"/>
            <w:lang w:eastAsia="ru-RU"/>
          </w:rPr>
          <w:t>Федеральным законом от 28 июня 2014 года N 179-ФЗ</w:t>
        </w:r>
      </w:hyperlink>
      <w:r w:rsidRPr="00A125C2">
        <w:rPr>
          <w:rFonts w:ascii="Times New Roman" w:eastAsia="Times New Roman" w:hAnsi="Times New Roman" w:cs="Times New Roman"/>
          <w:color w:val="444444"/>
          <w:sz w:val="24"/>
          <w:szCs w:val="24"/>
          <w:lang w:eastAsia="ru-RU"/>
        </w:rPr>
        <w:t>. - См. </w:t>
      </w:r>
      <w:hyperlink r:id="rId43" w:anchor="7DM0KC" w:history="1">
        <w:r w:rsidRPr="00A125C2">
          <w:rPr>
            <w:rFonts w:ascii="Times New Roman" w:eastAsia="Times New Roman" w:hAnsi="Times New Roman" w:cs="Times New Roman"/>
            <w:color w:val="3451A0"/>
            <w:sz w:val="24"/>
            <w:szCs w:val="24"/>
            <w:u w:val="single"/>
            <w:lang w:eastAsia="ru-RU"/>
          </w:rPr>
          <w:t>предыдущую редакцию</w:t>
        </w:r>
      </w:hyperlink>
      <w:r w:rsidRPr="00A125C2">
        <w:rPr>
          <w:rFonts w:ascii="Times New Roman" w:eastAsia="Times New Roman" w:hAnsi="Times New Roman" w:cs="Times New Roman"/>
          <w:color w:val="444444"/>
          <w:sz w:val="24"/>
          <w:szCs w:val="24"/>
          <w:lang w:eastAsia="ru-RU"/>
        </w:rPr>
        <w:t>)</w:t>
      </w:r>
    </w:p>
    <w:p w:rsidR="00A125C2" w:rsidRPr="00A125C2" w:rsidRDefault="00A125C2" w:rsidP="00A125C2">
      <w:pPr>
        <w:spacing w:after="24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A125C2">
        <w:rPr>
          <w:rFonts w:ascii="Times New Roman" w:eastAsia="Times New Roman" w:hAnsi="Times New Roman" w:cs="Times New Roman"/>
          <w:b/>
          <w:bCs/>
          <w:color w:val="444444"/>
          <w:sz w:val="24"/>
          <w:szCs w:val="24"/>
          <w:lang w:eastAsia="ru-RU"/>
        </w:rPr>
        <w:t>Статья 14. Ответственность должностных лиц, государственных и муниципальных служащих за осуществление ими экстремистской деятельности</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24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A125C2">
        <w:rPr>
          <w:rFonts w:ascii="Times New Roman" w:eastAsia="Times New Roman" w:hAnsi="Times New Roman" w:cs="Times New Roman"/>
          <w:b/>
          <w:bCs/>
          <w:color w:val="444444"/>
          <w:sz w:val="24"/>
          <w:szCs w:val="24"/>
          <w:lang w:eastAsia="ru-RU"/>
        </w:rP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lastRenderedPageBreak/>
        <w:t>(Часть в редакции, введенной в действие с 1 сентября 2013 года </w:t>
      </w:r>
      <w:hyperlink r:id="rId44" w:anchor="A9Q0NL" w:history="1">
        <w:r w:rsidRPr="00A125C2">
          <w:rPr>
            <w:rFonts w:ascii="Times New Roman" w:eastAsia="Times New Roman" w:hAnsi="Times New Roman" w:cs="Times New Roman"/>
            <w:color w:val="3451A0"/>
            <w:sz w:val="24"/>
            <w:szCs w:val="24"/>
            <w:u w:val="single"/>
            <w:lang w:eastAsia="ru-RU"/>
          </w:rPr>
          <w:t>Федеральным законом от 2 июля 2013 года N 185-ФЗ</w:t>
        </w:r>
      </w:hyperlink>
      <w:r w:rsidRPr="00A125C2">
        <w:rPr>
          <w:rFonts w:ascii="Times New Roman" w:eastAsia="Times New Roman" w:hAnsi="Times New Roman" w:cs="Times New Roman"/>
          <w:color w:val="444444"/>
          <w:sz w:val="24"/>
          <w:szCs w:val="24"/>
          <w:lang w:eastAsia="ru-RU"/>
        </w:rPr>
        <w:t>. - См. </w:t>
      </w:r>
      <w:hyperlink r:id="rId45" w:anchor="7DA0K5" w:history="1">
        <w:r w:rsidRPr="00A125C2">
          <w:rPr>
            <w:rFonts w:ascii="Times New Roman" w:eastAsia="Times New Roman" w:hAnsi="Times New Roman" w:cs="Times New Roman"/>
            <w:color w:val="3451A0"/>
            <w:sz w:val="24"/>
            <w:szCs w:val="24"/>
            <w:u w:val="single"/>
            <w:lang w:eastAsia="ru-RU"/>
          </w:rPr>
          <w:t>предыдущую редакцию</w:t>
        </w:r>
      </w:hyperlink>
      <w:r w:rsidRPr="00A125C2">
        <w:rPr>
          <w:rFonts w:ascii="Times New Roman" w:eastAsia="Times New Roman" w:hAnsi="Times New Roman" w:cs="Times New Roman"/>
          <w:color w:val="444444"/>
          <w:sz w:val="24"/>
          <w:szCs w:val="24"/>
          <w:lang w:eastAsia="ru-RU"/>
        </w:rPr>
        <w:t>)</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r:id="rId46" w:anchor="6500IL" w:history="1">
        <w:r w:rsidRPr="00A125C2">
          <w:rPr>
            <w:rFonts w:ascii="Times New Roman" w:eastAsia="Times New Roman" w:hAnsi="Times New Roman" w:cs="Times New Roman"/>
            <w:color w:val="3451A0"/>
            <w:sz w:val="24"/>
            <w:szCs w:val="24"/>
            <w:u w:val="single"/>
            <w:lang w:eastAsia="ru-RU"/>
          </w:rPr>
          <w:t>статьей 1</w:t>
        </w:r>
      </w:hyperlink>
      <w:r w:rsidRPr="00A125C2">
        <w:rPr>
          <w:rFonts w:ascii="Times New Roman" w:eastAsia="Times New Roman" w:hAnsi="Times New Roman" w:cs="Times New Roman"/>
          <w:color w:val="444444"/>
          <w:sz w:val="24"/>
          <w:szCs w:val="24"/>
          <w:lang w:eastAsia="ru-RU"/>
        </w:rPr>
        <w:t>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 (часть дополнительно включена с 9 августа 2006 года </w:t>
      </w:r>
      <w:hyperlink r:id="rId47" w:anchor="6560IO" w:history="1">
        <w:r w:rsidRPr="00A125C2">
          <w:rPr>
            <w:rFonts w:ascii="Times New Roman" w:eastAsia="Times New Roman" w:hAnsi="Times New Roman" w:cs="Times New Roman"/>
            <w:color w:val="3451A0"/>
            <w:sz w:val="24"/>
            <w:szCs w:val="24"/>
            <w:u w:val="single"/>
            <w:lang w:eastAsia="ru-RU"/>
          </w:rPr>
          <w:t>Федеральным законом от 27 июля 2006 года N 148-ФЗ</w:t>
        </w:r>
      </w:hyperlink>
      <w:r w:rsidRPr="00A125C2">
        <w:rPr>
          <w:rFonts w:ascii="Times New Roman" w:eastAsia="Times New Roman" w:hAnsi="Times New Roman" w:cs="Times New Roman"/>
          <w:color w:val="444444"/>
          <w:sz w:val="24"/>
          <w:szCs w:val="24"/>
          <w:lang w:eastAsia="ru-RU"/>
        </w:rPr>
        <w:t>).</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w:t>
      </w:r>
      <w:hyperlink r:id="rId48" w:anchor="64U0IK" w:history="1">
        <w:r w:rsidRPr="00A125C2">
          <w:rPr>
            <w:rFonts w:ascii="Times New Roman" w:eastAsia="Times New Roman" w:hAnsi="Times New Roman" w:cs="Times New Roman"/>
            <w:color w:val="3451A0"/>
            <w:sz w:val="24"/>
            <w:szCs w:val="24"/>
            <w:u w:val="single"/>
            <w:lang w:eastAsia="ru-RU"/>
          </w:rPr>
          <w:t>Федеральным законом от 6 марта 2006 года N 35-ФЗ "О противодействии терроризму"</w:t>
        </w:r>
      </w:hyperlink>
      <w:r w:rsidRPr="00A125C2">
        <w:rPr>
          <w:rFonts w:ascii="Times New Roman" w:eastAsia="Times New Roman" w:hAnsi="Times New Roman" w:cs="Times New Roman"/>
          <w:color w:val="444444"/>
          <w:sz w:val="24"/>
          <w:szCs w:val="24"/>
          <w:lang w:eastAsia="ru-RU"/>
        </w:rPr>
        <w:t>,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(Часть дополнительно включена с 11 января 2015 года </w:t>
      </w:r>
      <w:hyperlink r:id="rId49" w:anchor="7DG0K8" w:history="1">
        <w:r w:rsidRPr="00A125C2">
          <w:rPr>
            <w:rFonts w:ascii="Times New Roman" w:eastAsia="Times New Roman" w:hAnsi="Times New Roman" w:cs="Times New Roman"/>
            <w:color w:val="3451A0"/>
            <w:sz w:val="24"/>
            <w:szCs w:val="24"/>
            <w:u w:val="single"/>
            <w:lang w:eastAsia="ru-RU"/>
          </w:rPr>
          <w:t>Федеральным законом от 31 декабря 2014 года N 505-ФЗ</w:t>
        </w:r>
      </w:hyperlink>
      <w:r w:rsidRPr="00A125C2">
        <w:rPr>
          <w:rFonts w:ascii="Times New Roman" w:eastAsia="Times New Roman" w:hAnsi="Times New Roman" w:cs="Times New Roman"/>
          <w:color w:val="444444"/>
          <w:sz w:val="24"/>
          <w:szCs w:val="24"/>
          <w:lang w:eastAsia="ru-RU"/>
        </w:rPr>
        <w:t>)</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24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A125C2">
        <w:rPr>
          <w:rFonts w:ascii="Times New Roman" w:eastAsia="Times New Roman" w:hAnsi="Times New Roman" w:cs="Times New Roman"/>
          <w:b/>
          <w:bCs/>
          <w:color w:val="444444"/>
          <w:sz w:val="24"/>
          <w:szCs w:val="24"/>
          <w:lang w:eastAsia="ru-RU"/>
        </w:rPr>
        <w:t>Статья 16. Недопущение осуществления экстремистской деятельности при проведении массовых акций</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 xml:space="preserve">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w:t>
      </w:r>
      <w:r w:rsidRPr="00A125C2">
        <w:rPr>
          <w:rFonts w:ascii="Times New Roman" w:eastAsia="Times New Roman" w:hAnsi="Times New Roman" w:cs="Times New Roman"/>
          <w:color w:val="444444"/>
          <w:sz w:val="24"/>
          <w:szCs w:val="24"/>
          <w:lang w:eastAsia="ru-RU"/>
        </w:rPr>
        <w:lastRenderedPageBreak/>
        <w:t>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240" w:line="240" w:lineRule="auto"/>
        <w:jc w:val="center"/>
        <w:textAlignment w:val="baseline"/>
        <w:outlineLvl w:val="2"/>
        <w:rPr>
          <w:rFonts w:ascii="Times New Roman" w:eastAsia="Times New Roman" w:hAnsi="Times New Roman" w:cs="Times New Roman"/>
          <w:b/>
          <w:bCs/>
          <w:color w:val="444444"/>
          <w:sz w:val="24"/>
          <w:szCs w:val="24"/>
          <w:lang w:eastAsia="ru-RU"/>
        </w:rPr>
      </w:pPr>
      <w:r w:rsidRPr="00A125C2">
        <w:rPr>
          <w:rFonts w:ascii="Times New Roman" w:eastAsia="Times New Roman" w:hAnsi="Times New Roman" w:cs="Times New Roman"/>
          <w:b/>
          <w:bCs/>
          <w:color w:val="444444"/>
          <w:sz w:val="24"/>
          <w:szCs w:val="24"/>
          <w:lang w:eastAsia="ru-RU"/>
        </w:rPr>
        <w:t>Статья 17. Международное сотрудничество в области борьбы с экстремизмом</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Запрет деятельности иностранной некоммерческой неправительственной организации влечет за собой:</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а) аннулирование государственной аккредитации и регистрации в порядке, установленном законодательством Российской Федерации;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б) запрет пребывания на территории Российской Федерации иностранных граждан и лиц без гражданства в качестве представителей данной организации;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в) запрет на ведение любой хозяйственной и иной деятельности на территории Российской Федерации;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г) запрет публикации в средствах массовой информации любых материалов от имени запрещенной организации;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ж) запрет на создание ее организаций-правопреемников в любой организационно-правовой форме.</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0" w:history="1">
        <w:r w:rsidRPr="00A125C2">
          <w:rPr>
            <w:rFonts w:ascii="Times New Roman" w:eastAsia="Times New Roman" w:hAnsi="Times New Roman" w:cs="Times New Roman"/>
            <w:color w:val="3451A0"/>
            <w:sz w:val="24"/>
            <w:szCs w:val="24"/>
            <w:u w:val="single"/>
            <w:lang w:eastAsia="ru-RU"/>
          </w:rPr>
          <w:t>Конституции Российской Федерации</w:t>
        </w:r>
      </w:hyperlink>
      <w:r w:rsidRPr="00A125C2">
        <w:rPr>
          <w:rFonts w:ascii="Times New Roman" w:eastAsia="Times New Roman" w:hAnsi="Times New Roman" w:cs="Times New Roman"/>
          <w:color w:val="444444"/>
          <w:sz w:val="24"/>
          <w:szCs w:val="24"/>
          <w:lang w:eastAsia="ru-RU"/>
        </w:rPr>
        <w:t>,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A125C2" w:rsidRPr="00A125C2" w:rsidRDefault="00A125C2" w:rsidP="00A125C2">
      <w:pPr>
        <w:spacing w:after="0" w:line="240" w:lineRule="auto"/>
        <w:ind w:firstLine="480"/>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(Часть дополнительно включена </w:t>
      </w:r>
      <w:hyperlink r:id="rId51" w:anchor="8OQ0LQ" w:history="1">
        <w:r w:rsidRPr="00A125C2">
          <w:rPr>
            <w:rFonts w:ascii="Times New Roman" w:eastAsia="Times New Roman" w:hAnsi="Times New Roman" w:cs="Times New Roman"/>
            <w:color w:val="3451A0"/>
            <w:sz w:val="24"/>
            <w:szCs w:val="24"/>
            <w:u w:val="single"/>
            <w:lang w:eastAsia="ru-RU"/>
          </w:rPr>
          <w:t>Федеральным законом от 8 декабря 2020 года N 429-ФЗ</w:t>
        </w:r>
      </w:hyperlink>
      <w:r w:rsidRPr="00A125C2">
        <w:rPr>
          <w:rFonts w:ascii="Times New Roman" w:eastAsia="Times New Roman" w:hAnsi="Times New Roman" w:cs="Times New Roman"/>
          <w:color w:val="444444"/>
          <w:sz w:val="24"/>
          <w:szCs w:val="24"/>
          <w:lang w:eastAsia="ru-RU"/>
        </w:rPr>
        <w:t>)</w:t>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jc w:val="right"/>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lastRenderedPageBreak/>
        <w:t>Президент</w:t>
      </w:r>
      <w:r w:rsidRPr="00A125C2">
        <w:rPr>
          <w:rFonts w:ascii="Times New Roman" w:eastAsia="Times New Roman" w:hAnsi="Times New Roman" w:cs="Times New Roman"/>
          <w:color w:val="444444"/>
          <w:sz w:val="24"/>
          <w:szCs w:val="24"/>
          <w:lang w:eastAsia="ru-RU"/>
        </w:rPr>
        <w:br/>
        <w:t>Российской Федерации</w:t>
      </w:r>
      <w:r w:rsidRPr="00A125C2">
        <w:rPr>
          <w:rFonts w:ascii="Times New Roman" w:eastAsia="Times New Roman" w:hAnsi="Times New Roman" w:cs="Times New Roman"/>
          <w:color w:val="444444"/>
          <w:sz w:val="24"/>
          <w:szCs w:val="24"/>
          <w:lang w:eastAsia="ru-RU"/>
        </w:rPr>
        <w:br/>
      </w:r>
      <w:proofErr w:type="spellStart"/>
      <w:r w:rsidRPr="00A125C2">
        <w:rPr>
          <w:rFonts w:ascii="Times New Roman" w:eastAsia="Times New Roman" w:hAnsi="Times New Roman" w:cs="Times New Roman"/>
          <w:color w:val="444444"/>
          <w:sz w:val="24"/>
          <w:szCs w:val="24"/>
          <w:lang w:eastAsia="ru-RU"/>
        </w:rPr>
        <w:t>В.Путин</w:t>
      </w:r>
      <w:proofErr w:type="spellEnd"/>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Москва, Кремль</w:t>
      </w:r>
    </w:p>
    <w:p w:rsidR="00A125C2" w:rsidRPr="00A125C2" w:rsidRDefault="00A125C2" w:rsidP="00A125C2">
      <w:pPr>
        <w:spacing w:after="0" w:line="240" w:lineRule="auto"/>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25 июля 2002 года</w:t>
      </w:r>
    </w:p>
    <w:p w:rsidR="00A125C2" w:rsidRPr="00A125C2" w:rsidRDefault="00A125C2" w:rsidP="00A125C2">
      <w:pPr>
        <w:spacing w:after="0" w:line="240" w:lineRule="auto"/>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N 114-ФЗ</w:t>
      </w:r>
      <w:r w:rsidRPr="00A125C2">
        <w:rPr>
          <w:rFonts w:ascii="Times New Roman" w:eastAsia="Times New Roman" w:hAnsi="Times New Roman" w:cs="Times New Roman"/>
          <w:color w:val="444444"/>
          <w:sz w:val="24"/>
          <w:szCs w:val="24"/>
          <w:lang w:eastAsia="ru-RU"/>
        </w:rPr>
        <w:br/>
      </w:r>
      <w:r w:rsidRPr="00A125C2">
        <w:rPr>
          <w:rFonts w:ascii="Times New Roman" w:eastAsia="Times New Roman" w:hAnsi="Times New Roman" w:cs="Times New Roman"/>
          <w:color w:val="444444"/>
          <w:sz w:val="24"/>
          <w:szCs w:val="24"/>
          <w:lang w:eastAsia="ru-RU"/>
        </w:rPr>
        <w:br/>
      </w:r>
      <w:r w:rsidRPr="00A125C2">
        <w:rPr>
          <w:rFonts w:ascii="Times New Roman" w:eastAsia="Times New Roman" w:hAnsi="Times New Roman" w:cs="Times New Roman"/>
          <w:color w:val="444444"/>
          <w:sz w:val="24"/>
          <w:szCs w:val="24"/>
          <w:lang w:eastAsia="ru-RU"/>
        </w:rPr>
        <w:br/>
      </w:r>
    </w:p>
    <w:p w:rsidR="00A125C2" w:rsidRPr="00A125C2" w:rsidRDefault="00A125C2" w:rsidP="00A125C2">
      <w:pPr>
        <w:spacing w:after="0" w:line="240" w:lineRule="auto"/>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Редакция документа с учетом</w:t>
      </w:r>
    </w:p>
    <w:p w:rsidR="00A125C2" w:rsidRPr="00A125C2" w:rsidRDefault="00A125C2" w:rsidP="00A125C2">
      <w:pPr>
        <w:spacing w:after="0" w:line="240" w:lineRule="auto"/>
        <w:textAlignment w:val="baseline"/>
        <w:rPr>
          <w:rFonts w:ascii="Times New Roman" w:eastAsia="Times New Roman" w:hAnsi="Times New Roman" w:cs="Times New Roman"/>
          <w:color w:val="444444"/>
          <w:sz w:val="24"/>
          <w:szCs w:val="24"/>
          <w:lang w:eastAsia="ru-RU"/>
        </w:rPr>
      </w:pPr>
      <w:r w:rsidRPr="00A125C2">
        <w:rPr>
          <w:rFonts w:ascii="Times New Roman" w:eastAsia="Times New Roman" w:hAnsi="Times New Roman" w:cs="Times New Roman"/>
          <w:color w:val="444444"/>
          <w:sz w:val="24"/>
          <w:szCs w:val="24"/>
          <w:lang w:eastAsia="ru-RU"/>
        </w:rPr>
        <w:t>изменений и дополнений подготовлена</w:t>
      </w:r>
    </w:p>
    <w:p w:rsidR="0012373B" w:rsidRPr="00A125C2" w:rsidRDefault="0012373B">
      <w:pPr>
        <w:rPr>
          <w:rFonts w:ascii="Times New Roman" w:hAnsi="Times New Roman" w:cs="Times New Roman"/>
          <w:sz w:val="24"/>
          <w:szCs w:val="24"/>
        </w:rPr>
      </w:pPr>
    </w:p>
    <w:sectPr w:rsidR="0012373B" w:rsidRPr="00A125C2" w:rsidSect="00A125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C0D"/>
    <w:rsid w:val="0012373B"/>
    <w:rsid w:val="00314C0D"/>
    <w:rsid w:val="00A12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A9CE"/>
  <w15:chartTrackingRefBased/>
  <w15:docId w15:val="{07D4D752-C646-4E05-8517-58A1E359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125C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125C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125C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125C2"/>
    <w:rPr>
      <w:rFonts w:ascii="Times New Roman" w:eastAsia="Times New Roman" w:hAnsi="Times New Roman" w:cs="Times New Roman"/>
      <w:b/>
      <w:bCs/>
      <w:sz w:val="27"/>
      <w:szCs w:val="27"/>
      <w:lang w:eastAsia="ru-RU"/>
    </w:rPr>
  </w:style>
  <w:style w:type="paragraph" w:customStyle="1" w:styleId="formattext">
    <w:name w:val="formattext"/>
    <w:basedOn w:val="a"/>
    <w:rsid w:val="00A125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125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873578">
      <w:bodyDiv w:val="1"/>
      <w:marLeft w:val="0"/>
      <w:marRight w:val="0"/>
      <w:marTop w:val="0"/>
      <w:marBottom w:val="0"/>
      <w:divBdr>
        <w:top w:val="none" w:sz="0" w:space="0" w:color="auto"/>
        <w:left w:val="none" w:sz="0" w:space="0" w:color="auto"/>
        <w:bottom w:val="none" w:sz="0" w:space="0" w:color="auto"/>
        <w:right w:val="none" w:sz="0" w:space="0" w:color="auto"/>
      </w:divBdr>
      <w:divsChild>
        <w:div w:id="1917351286">
          <w:marLeft w:val="0"/>
          <w:marRight w:val="0"/>
          <w:marTop w:val="0"/>
          <w:marBottom w:val="0"/>
          <w:divBdr>
            <w:top w:val="none" w:sz="0" w:space="0" w:color="auto"/>
            <w:left w:val="none" w:sz="0" w:space="0" w:color="auto"/>
            <w:bottom w:val="none" w:sz="0" w:space="0" w:color="auto"/>
            <w:right w:val="none" w:sz="0" w:space="0" w:color="auto"/>
          </w:divBdr>
          <w:divsChild>
            <w:div w:id="1393693563">
              <w:marLeft w:val="0"/>
              <w:marRight w:val="0"/>
              <w:marTop w:val="0"/>
              <w:marBottom w:val="0"/>
              <w:divBdr>
                <w:top w:val="none" w:sz="0" w:space="0" w:color="auto"/>
                <w:left w:val="none" w:sz="0" w:space="0" w:color="auto"/>
                <w:bottom w:val="none" w:sz="0" w:space="0" w:color="auto"/>
                <w:right w:val="none" w:sz="0" w:space="0" w:color="auto"/>
              </w:divBdr>
              <w:divsChild>
                <w:div w:id="1760561929">
                  <w:marLeft w:val="0"/>
                  <w:marRight w:val="0"/>
                  <w:marTop w:val="0"/>
                  <w:marBottom w:val="0"/>
                  <w:divBdr>
                    <w:top w:val="none" w:sz="0" w:space="0" w:color="auto"/>
                    <w:left w:val="none" w:sz="0" w:space="0" w:color="auto"/>
                    <w:bottom w:val="none" w:sz="0" w:space="0" w:color="auto"/>
                    <w:right w:val="none" w:sz="0" w:space="0" w:color="auto"/>
                  </w:divBdr>
                  <w:divsChild>
                    <w:div w:id="305279946">
                      <w:marLeft w:val="0"/>
                      <w:marRight w:val="0"/>
                      <w:marTop w:val="300"/>
                      <w:marBottom w:val="300"/>
                      <w:divBdr>
                        <w:top w:val="none" w:sz="0" w:space="0" w:color="auto"/>
                        <w:left w:val="none" w:sz="0" w:space="0" w:color="auto"/>
                        <w:bottom w:val="none" w:sz="0" w:space="0" w:color="auto"/>
                        <w:right w:val="none" w:sz="0" w:space="0" w:color="auto"/>
                      </w:divBdr>
                      <w:divsChild>
                        <w:div w:id="1471240041">
                          <w:marLeft w:val="0"/>
                          <w:marRight w:val="0"/>
                          <w:marTop w:val="0"/>
                          <w:marBottom w:val="0"/>
                          <w:divBdr>
                            <w:top w:val="single" w:sz="6" w:space="8" w:color="EBEBEB"/>
                            <w:left w:val="none" w:sz="0" w:space="15" w:color="auto"/>
                            <w:bottom w:val="single" w:sz="6" w:space="8" w:color="EBEBEB"/>
                            <w:right w:val="none" w:sz="0" w:space="8" w:color="auto"/>
                          </w:divBdr>
                        </w:div>
                        <w:div w:id="1736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829882">
          <w:marLeft w:val="0"/>
          <w:marRight w:val="0"/>
          <w:marTop w:val="0"/>
          <w:marBottom w:val="0"/>
          <w:divBdr>
            <w:top w:val="none" w:sz="0" w:space="0" w:color="auto"/>
            <w:left w:val="none" w:sz="0" w:space="0" w:color="auto"/>
            <w:bottom w:val="none" w:sz="0" w:space="0" w:color="auto"/>
            <w:right w:val="none" w:sz="0" w:space="0" w:color="auto"/>
          </w:divBdr>
          <w:divsChild>
            <w:div w:id="1276402118">
              <w:marLeft w:val="0"/>
              <w:marRight w:val="0"/>
              <w:marTop w:val="0"/>
              <w:marBottom w:val="0"/>
              <w:divBdr>
                <w:top w:val="none" w:sz="0" w:space="0" w:color="auto"/>
                <w:left w:val="none" w:sz="0" w:space="0" w:color="auto"/>
                <w:bottom w:val="none" w:sz="0" w:space="0" w:color="auto"/>
                <w:right w:val="none" w:sz="0" w:space="0" w:color="auto"/>
              </w:divBdr>
              <w:divsChild>
                <w:div w:id="135187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420208800" TargetMode="External"/><Relationship Id="rId18" Type="http://schemas.openxmlformats.org/officeDocument/2006/relationships/hyperlink" Target="https://docs.cntd.ru/document/420206048" TargetMode="External"/><Relationship Id="rId26" Type="http://schemas.openxmlformats.org/officeDocument/2006/relationships/hyperlink" Target="https://docs.cntd.ru/document/565994950" TargetMode="External"/><Relationship Id="rId39" Type="http://schemas.openxmlformats.org/officeDocument/2006/relationships/hyperlink" Target="https://docs.cntd.ru/document/542653202" TargetMode="External"/><Relationship Id="rId3" Type="http://schemas.openxmlformats.org/officeDocument/2006/relationships/webSettings" Target="webSettings.xml"/><Relationship Id="rId21" Type="http://schemas.openxmlformats.org/officeDocument/2006/relationships/hyperlink" Target="https://docs.cntd.ru/document/902098971" TargetMode="External"/><Relationship Id="rId34" Type="http://schemas.openxmlformats.org/officeDocument/2006/relationships/hyperlink" Target="https://docs.cntd.ru/document/542685427" TargetMode="External"/><Relationship Id="rId42" Type="http://schemas.openxmlformats.org/officeDocument/2006/relationships/hyperlink" Target="https://docs.cntd.ru/document/420204131" TargetMode="External"/><Relationship Id="rId47" Type="http://schemas.openxmlformats.org/officeDocument/2006/relationships/hyperlink" Target="https://docs.cntd.ru/document/901990043" TargetMode="External"/><Relationship Id="rId50" Type="http://schemas.openxmlformats.org/officeDocument/2006/relationships/hyperlink" Target="https://docs.cntd.ru/document/9004937" TargetMode="External"/><Relationship Id="rId7" Type="http://schemas.openxmlformats.org/officeDocument/2006/relationships/hyperlink" Target="https://docs.cntd.ru/document/563906258" TargetMode="External"/><Relationship Id="rId12" Type="http://schemas.openxmlformats.org/officeDocument/2006/relationships/hyperlink" Target="https://docs.cntd.ru/document/902388878" TargetMode="External"/><Relationship Id="rId17" Type="http://schemas.openxmlformats.org/officeDocument/2006/relationships/hyperlink" Target="https://docs.cntd.ru/document/420204131" TargetMode="External"/><Relationship Id="rId25" Type="http://schemas.openxmlformats.org/officeDocument/2006/relationships/hyperlink" Target="https://docs.cntd.ru/document/420208800" TargetMode="External"/><Relationship Id="rId33" Type="http://schemas.openxmlformats.org/officeDocument/2006/relationships/hyperlink" Target="https://docs.cntd.ru/document/565994950" TargetMode="External"/><Relationship Id="rId38" Type="http://schemas.openxmlformats.org/officeDocument/2006/relationships/hyperlink" Target="https://docs.cntd.ru/document/551782056" TargetMode="External"/><Relationship Id="rId46" Type="http://schemas.openxmlformats.org/officeDocument/2006/relationships/hyperlink" Target="https://docs.cntd.ru/document/901823502" TargetMode="External"/><Relationship Id="rId2" Type="http://schemas.openxmlformats.org/officeDocument/2006/relationships/settings" Target="settings.xml"/><Relationship Id="rId16" Type="http://schemas.openxmlformats.org/officeDocument/2006/relationships/hyperlink" Target="https://docs.cntd.ru/document/420317140" TargetMode="External"/><Relationship Id="rId20" Type="http://schemas.openxmlformats.org/officeDocument/2006/relationships/hyperlink" Target="https://docs.cntd.ru/document/901823502" TargetMode="External"/><Relationship Id="rId29" Type="http://schemas.openxmlformats.org/officeDocument/2006/relationships/hyperlink" Target="https://docs.cntd.ru/document/901823502" TargetMode="External"/><Relationship Id="rId41" Type="http://schemas.openxmlformats.org/officeDocument/2006/relationships/hyperlink" Target="https://docs.cntd.ru/document/420300661" TargetMode="External"/><Relationship Id="rId1" Type="http://schemas.openxmlformats.org/officeDocument/2006/relationships/styles" Target="styles.xml"/><Relationship Id="rId6" Type="http://schemas.openxmlformats.org/officeDocument/2006/relationships/hyperlink" Target="https://docs.cntd.ru/document/9017477" TargetMode="External"/><Relationship Id="rId11" Type="http://schemas.openxmlformats.org/officeDocument/2006/relationships/hyperlink" Target="https://docs.cntd.ru/document/542693252" TargetMode="External"/><Relationship Id="rId24" Type="http://schemas.openxmlformats.org/officeDocument/2006/relationships/hyperlink" Target="https://docs.cntd.ru/document/420204131" TargetMode="External"/><Relationship Id="rId32" Type="http://schemas.openxmlformats.org/officeDocument/2006/relationships/hyperlink" Target="https://docs.cntd.ru/document/420204131" TargetMode="External"/><Relationship Id="rId37" Type="http://schemas.openxmlformats.org/officeDocument/2006/relationships/hyperlink" Target="https://docs.cntd.ru/document/901823502" TargetMode="External"/><Relationship Id="rId40" Type="http://schemas.openxmlformats.org/officeDocument/2006/relationships/hyperlink" Target="https://docs.cntd.ru/document/420258006" TargetMode="External"/><Relationship Id="rId45" Type="http://schemas.openxmlformats.org/officeDocument/2006/relationships/hyperlink" Target="https://docs.cntd.ru/document/499037836" TargetMode="External"/><Relationship Id="rId53" Type="http://schemas.openxmlformats.org/officeDocument/2006/relationships/theme" Target="theme/theme1.xml"/><Relationship Id="rId5" Type="http://schemas.openxmlformats.org/officeDocument/2006/relationships/hyperlink" Target="https://docs.cntd.ru/document/542671921" TargetMode="External"/><Relationship Id="rId15" Type="http://schemas.openxmlformats.org/officeDocument/2006/relationships/hyperlink" Target="https://docs.cntd.ru/document/901990043" TargetMode="External"/><Relationship Id="rId23" Type="http://schemas.openxmlformats.org/officeDocument/2006/relationships/hyperlink" Target="https://docs.cntd.ru/document/902053383" TargetMode="External"/><Relationship Id="rId28" Type="http://schemas.openxmlformats.org/officeDocument/2006/relationships/hyperlink" Target="https://docs.cntd.ru/document/565994950" TargetMode="External"/><Relationship Id="rId36" Type="http://schemas.openxmlformats.org/officeDocument/2006/relationships/hyperlink" Target="https://docs.cntd.ru/document/565994950" TargetMode="External"/><Relationship Id="rId49" Type="http://schemas.openxmlformats.org/officeDocument/2006/relationships/hyperlink" Target="https://docs.cntd.ru/document/420242952" TargetMode="External"/><Relationship Id="rId10" Type="http://schemas.openxmlformats.org/officeDocument/2006/relationships/hyperlink" Target="https://docs.cntd.ru/document/607124266" TargetMode="External"/><Relationship Id="rId19" Type="http://schemas.openxmlformats.org/officeDocument/2006/relationships/hyperlink" Target="https://docs.cntd.ru/document/902098971" TargetMode="External"/><Relationship Id="rId31" Type="http://schemas.openxmlformats.org/officeDocument/2006/relationships/hyperlink" Target="https://docs.cntd.ru/document/902053383" TargetMode="External"/><Relationship Id="rId44" Type="http://schemas.openxmlformats.org/officeDocument/2006/relationships/hyperlink" Target="https://docs.cntd.ru/document/499030936" TargetMode="External"/><Relationship Id="rId52" Type="http://schemas.openxmlformats.org/officeDocument/2006/relationships/fontTable" Target="fontTable.xml"/><Relationship Id="rId4" Type="http://schemas.openxmlformats.org/officeDocument/2006/relationships/hyperlink" Target="https://docs.cntd.ru/document/565416476" TargetMode="External"/><Relationship Id="rId9" Type="http://schemas.openxmlformats.org/officeDocument/2006/relationships/hyperlink" Target="https://docs.cntd.ru/document/902053383" TargetMode="External"/><Relationship Id="rId14" Type="http://schemas.openxmlformats.org/officeDocument/2006/relationships/hyperlink" Target="https://docs.cntd.ru/document/420209755" TargetMode="External"/><Relationship Id="rId22" Type="http://schemas.openxmlformats.org/officeDocument/2006/relationships/hyperlink" Target="https://docs.cntd.ru/document/902100310" TargetMode="External"/><Relationship Id="rId27" Type="http://schemas.openxmlformats.org/officeDocument/2006/relationships/hyperlink" Target="https://docs.cntd.ru/document/542685427" TargetMode="External"/><Relationship Id="rId30" Type="http://schemas.openxmlformats.org/officeDocument/2006/relationships/hyperlink" Target="https://docs.cntd.ru/document/901792270" TargetMode="External"/><Relationship Id="rId35" Type="http://schemas.openxmlformats.org/officeDocument/2006/relationships/hyperlink" Target="https://docs.cntd.ru/document/565994950" TargetMode="External"/><Relationship Id="rId43" Type="http://schemas.openxmlformats.org/officeDocument/2006/relationships/hyperlink" Target="https://docs.cntd.ru/document/420206048" TargetMode="External"/><Relationship Id="rId48" Type="http://schemas.openxmlformats.org/officeDocument/2006/relationships/hyperlink" Target="https://docs.cntd.ru/document/901970787" TargetMode="External"/><Relationship Id="rId8" Type="http://schemas.openxmlformats.org/officeDocument/2006/relationships/hyperlink" Target="https://docs.cntd.ru/document/542657396" TargetMode="External"/><Relationship Id="rId51" Type="http://schemas.openxmlformats.org/officeDocument/2006/relationships/hyperlink" Target="https://docs.cntd.ru/document/5730377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5881</Words>
  <Characters>33522</Characters>
  <Application>Microsoft Office Word</Application>
  <DocSecurity>0</DocSecurity>
  <Lines>279</Lines>
  <Paragraphs>78</Paragraphs>
  <ScaleCrop>false</ScaleCrop>
  <Company/>
  <LinksUpToDate>false</LinksUpToDate>
  <CharactersWithSpaces>39325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dc:creator>
  <cp:keywords/>
  <dc:description/>
  <cp:lastModifiedBy>uzer</cp:lastModifiedBy>
  <cp:revision>3</cp:revision>
  <dcterms:created xsi:type="dcterms:W3CDTF">2021-10-11T05:07:00Z</dcterms:created>
  <dcterms:modified xsi:type="dcterms:W3CDTF">2021-10-11T05:08:00Z</dcterms:modified>
</cp:coreProperties>
</file>