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50" w:rsidRDefault="00565D50" w:rsidP="00F355FA">
      <w:pPr>
        <w:shd w:val="clear" w:color="auto" w:fill="FFFFFF"/>
        <w:jc w:val="center"/>
        <w:rPr>
          <w:rFonts w:ascii="Times New Roman" w:hAnsi="Times New Roman" w:cs="Times New Roman"/>
          <w:b/>
          <w:spacing w:val="-1"/>
          <w:sz w:val="44"/>
        </w:rPr>
      </w:pPr>
      <w:r w:rsidRPr="00565D50">
        <w:rPr>
          <w:rFonts w:ascii="Times New Roman" w:hAnsi="Times New Roman" w:cs="Times New Roman"/>
          <w:b/>
          <w:spacing w:val="-1"/>
          <w:sz w:val="44"/>
        </w:rPr>
        <w:t>Рекомендации для родителей</w:t>
      </w:r>
    </w:p>
    <w:p w:rsidR="00565D50" w:rsidRPr="00565D50" w:rsidRDefault="00565D50" w:rsidP="00F355FA">
      <w:pPr>
        <w:shd w:val="clear" w:color="auto" w:fill="FFFFFF"/>
        <w:jc w:val="both"/>
        <w:rPr>
          <w:rFonts w:ascii="Times New Roman" w:hAnsi="Times New Roman" w:cs="Times New Roman"/>
          <w:b/>
          <w:sz w:val="28"/>
        </w:rPr>
      </w:pPr>
    </w:p>
    <w:p w:rsidR="00565D50" w:rsidRPr="00F355FA" w:rsidRDefault="00565D50" w:rsidP="00F355FA">
      <w:pPr>
        <w:shd w:val="clear" w:color="auto" w:fill="FFFFFF"/>
        <w:ind w:firstLine="851"/>
        <w:jc w:val="center"/>
        <w:rPr>
          <w:rFonts w:ascii="Times New Roman" w:hAnsi="Times New Roman" w:cs="Times New Roman"/>
          <w:sz w:val="32"/>
        </w:rPr>
      </w:pPr>
      <w:r w:rsidRPr="00F355FA">
        <w:rPr>
          <w:rFonts w:ascii="Times New Roman" w:hAnsi="Times New Roman" w:cs="Times New Roman"/>
          <w:sz w:val="32"/>
        </w:rPr>
        <w:t>На текущей неделе мы с детьми изучаем тему</w:t>
      </w:r>
    </w:p>
    <w:p w:rsidR="00565D50" w:rsidRPr="00F355FA" w:rsidRDefault="00565D50" w:rsidP="00F355FA">
      <w:pPr>
        <w:shd w:val="clear" w:color="auto" w:fill="FFFFFF"/>
        <w:ind w:firstLine="851"/>
        <w:jc w:val="center"/>
        <w:rPr>
          <w:rFonts w:ascii="Times New Roman" w:hAnsi="Times New Roman" w:cs="Times New Roman"/>
          <w:sz w:val="32"/>
        </w:rPr>
      </w:pPr>
      <w:r w:rsidRPr="00F355FA">
        <w:rPr>
          <w:rFonts w:ascii="Times New Roman" w:hAnsi="Times New Roman" w:cs="Times New Roman"/>
          <w:sz w:val="32"/>
        </w:rPr>
        <w:t>«Детям об огне и пожаре».</w:t>
      </w:r>
    </w:p>
    <w:p w:rsidR="00565D50" w:rsidRPr="00F355FA" w:rsidRDefault="00565D50" w:rsidP="00F355FA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</w:rPr>
      </w:pPr>
      <w:r w:rsidRPr="00F355FA">
        <w:rPr>
          <w:rFonts w:ascii="Times New Roman" w:hAnsi="Times New Roman" w:cs="Times New Roman"/>
          <w:sz w:val="28"/>
        </w:rPr>
        <w:t>Мы побеседуем о полез</w:t>
      </w:r>
      <w:r w:rsidRPr="00F355FA">
        <w:rPr>
          <w:rFonts w:ascii="Times New Roman" w:hAnsi="Times New Roman" w:cs="Times New Roman"/>
          <w:sz w:val="28"/>
        </w:rPr>
        <w:softHyphen/>
        <w:t>ных делах огня - он обогревает наши дома, с помощью огня мы можем готовить пищу. На кирпичном заводе в печах обжигают кирпичи, из которых строят дома. В мартеновских печах огонь варит сталь. Из нее делают трубы и станки, автомобили и самолеты... А автомобили и самолеты тоже движутся с помощью огня. Ведь в моторах, в реактивных двигателях сгорает топливо, а горение - это жизнь</w:t>
      </w:r>
    </w:p>
    <w:p w:rsidR="00565D50" w:rsidRPr="00F355FA" w:rsidRDefault="00565D50" w:rsidP="00F355FA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 w:rsidRPr="00F355FA">
        <w:rPr>
          <w:rFonts w:ascii="Times New Roman" w:hAnsi="Times New Roman" w:cs="Times New Roman"/>
          <w:sz w:val="28"/>
        </w:rPr>
        <w:t>огня. Топливо сгорает в топках электростанций, и они производят электрический ток. Выходит, что ток и огонь - ближайшие родственники. Ток освещает наши дома и улицы, током «питаются» огромные заводы, все наши электроприборы.</w:t>
      </w:r>
    </w:p>
    <w:p w:rsidR="00565D50" w:rsidRPr="00F355FA" w:rsidRDefault="00565D50" w:rsidP="00F355FA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</w:rPr>
      </w:pPr>
      <w:r w:rsidRPr="00F355FA">
        <w:rPr>
          <w:rFonts w:ascii="Times New Roman" w:hAnsi="Times New Roman" w:cs="Times New Roman"/>
          <w:sz w:val="28"/>
        </w:rPr>
        <w:t>Но огонь может быть не только добрым помощником людей. Неосторожное обращение с огнем превращает его в нашего злейшего врага. Рекомендуем вам побеседовать с детьми об основных правилах безопасного обращения с огнем. Начните беседу с загадки - это пробуждает детский интерес, рождает массу вопросов, на которые вам придется ответить. Очень важно для детского развития то, что инициатива приобретения жизненно важных знаний будет исходить от ребенка.</w:t>
      </w:r>
    </w:p>
    <w:p w:rsidR="00565D50" w:rsidRPr="00F355FA" w:rsidRDefault="00565D50" w:rsidP="00F355FA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</w:p>
    <w:p w:rsidR="00565D50" w:rsidRPr="00F355FA" w:rsidRDefault="00565D50" w:rsidP="00F355FA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 w:rsidRPr="00F355FA">
        <w:rPr>
          <w:rFonts w:ascii="Times New Roman" w:hAnsi="Times New Roman" w:cs="Times New Roman"/>
          <w:sz w:val="28"/>
        </w:rPr>
        <w:t xml:space="preserve">Богатырь </w:t>
      </w:r>
      <w:proofErr w:type="spellStart"/>
      <w:r w:rsidRPr="00F355FA">
        <w:rPr>
          <w:rFonts w:ascii="Times New Roman" w:hAnsi="Times New Roman" w:cs="Times New Roman"/>
          <w:sz w:val="28"/>
        </w:rPr>
        <w:t>медноволосый</w:t>
      </w:r>
      <w:proofErr w:type="spellEnd"/>
      <w:r w:rsidRPr="00F355FA">
        <w:rPr>
          <w:rFonts w:ascii="Times New Roman" w:hAnsi="Times New Roman" w:cs="Times New Roman"/>
          <w:sz w:val="28"/>
        </w:rPr>
        <w:t xml:space="preserve"> - без ушей, без глаз, без носа.</w:t>
      </w:r>
    </w:p>
    <w:p w:rsidR="00565D50" w:rsidRPr="00F355FA" w:rsidRDefault="00565D50" w:rsidP="00F355FA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 w:rsidRPr="00F355FA">
        <w:rPr>
          <w:rFonts w:ascii="Times New Roman" w:hAnsi="Times New Roman" w:cs="Times New Roman"/>
          <w:sz w:val="28"/>
        </w:rPr>
        <w:t xml:space="preserve">Пожирает все кругом: стол, бумагу, платье, дом. </w:t>
      </w:r>
    </w:p>
    <w:p w:rsidR="00565D50" w:rsidRPr="00F355FA" w:rsidRDefault="00565D50" w:rsidP="00F355FA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 w:rsidRPr="00F355FA">
        <w:rPr>
          <w:rFonts w:ascii="Times New Roman" w:hAnsi="Times New Roman" w:cs="Times New Roman"/>
          <w:sz w:val="28"/>
        </w:rPr>
        <w:t>Угостишь его водой - сникнет сизой бородой.</w:t>
      </w:r>
    </w:p>
    <w:p w:rsidR="00565D50" w:rsidRPr="00F355FA" w:rsidRDefault="00565D50" w:rsidP="00F355FA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</w:p>
    <w:p w:rsidR="00565D50" w:rsidRPr="00F355FA" w:rsidRDefault="00565D50" w:rsidP="00F355FA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</w:rPr>
      </w:pPr>
      <w:r w:rsidRPr="00F355FA">
        <w:rPr>
          <w:rFonts w:ascii="Times New Roman" w:hAnsi="Times New Roman" w:cs="Times New Roman"/>
          <w:sz w:val="28"/>
        </w:rPr>
        <w:t>Приготовьтесь ответить на детские вопросы или попробуйте задать их сами:</w:t>
      </w:r>
    </w:p>
    <w:p w:rsidR="00565D50" w:rsidRPr="00F355FA" w:rsidRDefault="00565D50" w:rsidP="00F355FA">
      <w:pPr>
        <w:numPr>
          <w:ilvl w:val="0"/>
          <w:numId w:val="2"/>
        </w:numPr>
        <w:shd w:val="clear" w:color="auto" w:fill="FFFFFF"/>
        <w:tabs>
          <w:tab w:val="left" w:pos="422"/>
        </w:tabs>
        <w:jc w:val="both"/>
        <w:rPr>
          <w:rFonts w:ascii="Times New Roman" w:hAnsi="Times New Roman" w:cs="Times New Roman"/>
          <w:sz w:val="28"/>
        </w:rPr>
      </w:pPr>
      <w:r w:rsidRPr="00F355FA">
        <w:rPr>
          <w:rFonts w:ascii="Times New Roman" w:hAnsi="Times New Roman" w:cs="Times New Roman"/>
          <w:sz w:val="28"/>
        </w:rPr>
        <w:t>Как ты думаешь, почему огонь в загадке назван богатырем?</w:t>
      </w:r>
    </w:p>
    <w:p w:rsidR="00565D50" w:rsidRPr="00F355FA" w:rsidRDefault="00565D50" w:rsidP="00F355FA">
      <w:pPr>
        <w:numPr>
          <w:ilvl w:val="0"/>
          <w:numId w:val="2"/>
        </w:numPr>
        <w:shd w:val="clear" w:color="auto" w:fill="FFFFFF"/>
        <w:tabs>
          <w:tab w:val="left" w:pos="422"/>
        </w:tabs>
        <w:jc w:val="both"/>
        <w:rPr>
          <w:rFonts w:ascii="Times New Roman" w:hAnsi="Times New Roman" w:cs="Times New Roman"/>
          <w:sz w:val="28"/>
        </w:rPr>
      </w:pPr>
      <w:r w:rsidRPr="00F355FA">
        <w:rPr>
          <w:rFonts w:ascii="Times New Roman" w:hAnsi="Times New Roman" w:cs="Times New Roman"/>
          <w:sz w:val="28"/>
        </w:rPr>
        <w:t xml:space="preserve">Почему его называют </w:t>
      </w:r>
      <w:proofErr w:type="spellStart"/>
      <w:r w:rsidRPr="00F355FA">
        <w:rPr>
          <w:rFonts w:ascii="Times New Roman" w:hAnsi="Times New Roman" w:cs="Times New Roman"/>
          <w:sz w:val="28"/>
        </w:rPr>
        <w:t>медноволосым</w:t>
      </w:r>
      <w:proofErr w:type="spellEnd"/>
      <w:r w:rsidRPr="00F355FA">
        <w:rPr>
          <w:rFonts w:ascii="Times New Roman" w:hAnsi="Times New Roman" w:cs="Times New Roman"/>
          <w:sz w:val="28"/>
        </w:rPr>
        <w:t>? Действительно, волосы у него из меди? Или они по цвету похожи на медь - такие же ярко-рыжие, сверкающие?</w:t>
      </w:r>
    </w:p>
    <w:p w:rsidR="00565D50" w:rsidRPr="00F355FA" w:rsidRDefault="00565D50" w:rsidP="00F355FA">
      <w:pPr>
        <w:numPr>
          <w:ilvl w:val="0"/>
          <w:numId w:val="2"/>
        </w:numPr>
        <w:shd w:val="clear" w:color="auto" w:fill="FFFFFF"/>
        <w:tabs>
          <w:tab w:val="left" w:pos="422"/>
        </w:tabs>
        <w:jc w:val="both"/>
        <w:rPr>
          <w:rFonts w:ascii="Times New Roman" w:hAnsi="Times New Roman" w:cs="Times New Roman"/>
          <w:sz w:val="28"/>
        </w:rPr>
      </w:pPr>
      <w:r w:rsidRPr="00F355FA">
        <w:rPr>
          <w:rFonts w:ascii="Times New Roman" w:hAnsi="Times New Roman" w:cs="Times New Roman"/>
          <w:sz w:val="28"/>
        </w:rPr>
        <w:t>Что значит «пожирает все кругом»? (В данном случае это образное выражение означает, что огонь может очень быстро уничтожить окружающие нас предметы из дерева, бумаги, ткани.)</w:t>
      </w:r>
    </w:p>
    <w:p w:rsidR="00565D50" w:rsidRPr="00F355FA" w:rsidRDefault="00565D50" w:rsidP="00F355FA">
      <w:pPr>
        <w:numPr>
          <w:ilvl w:val="0"/>
          <w:numId w:val="2"/>
        </w:numPr>
        <w:shd w:val="clear" w:color="auto" w:fill="FFFFFF"/>
        <w:tabs>
          <w:tab w:val="left" w:pos="422"/>
        </w:tabs>
        <w:jc w:val="both"/>
        <w:rPr>
          <w:rFonts w:ascii="Times New Roman" w:hAnsi="Times New Roman" w:cs="Times New Roman"/>
          <w:sz w:val="28"/>
        </w:rPr>
      </w:pPr>
      <w:r w:rsidRPr="00F355FA">
        <w:rPr>
          <w:rFonts w:ascii="Times New Roman" w:hAnsi="Times New Roman" w:cs="Times New Roman"/>
          <w:sz w:val="28"/>
        </w:rPr>
        <w:t>Что это за «сизая борода» есть у огня? (Это серый (сизый) дым, который образуется при туше</w:t>
      </w:r>
      <w:r w:rsidRPr="00F355FA">
        <w:rPr>
          <w:rFonts w:ascii="Times New Roman" w:hAnsi="Times New Roman" w:cs="Times New Roman"/>
          <w:sz w:val="28"/>
        </w:rPr>
        <w:softHyphen/>
        <w:t>нии огня водой.)</w:t>
      </w:r>
    </w:p>
    <w:p w:rsidR="00565D50" w:rsidRPr="00F355FA" w:rsidRDefault="00565D50" w:rsidP="00F355FA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</w:p>
    <w:p w:rsidR="00565D50" w:rsidRPr="00F355FA" w:rsidRDefault="00565D50" w:rsidP="00F355FA">
      <w:pPr>
        <w:shd w:val="clear" w:color="auto" w:fill="FFFFFF"/>
        <w:ind w:firstLine="851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F355FA">
        <w:rPr>
          <w:rFonts w:ascii="Times New Roman" w:hAnsi="Times New Roman" w:cs="Times New Roman"/>
          <w:b/>
          <w:sz w:val="28"/>
          <w:u w:val="single"/>
        </w:rPr>
        <w:t>Научите ваших детей правильному поведению при пожаре</w:t>
      </w:r>
    </w:p>
    <w:p w:rsidR="00565D50" w:rsidRPr="00F355FA" w:rsidRDefault="00565D50" w:rsidP="00F355FA">
      <w:pPr>
        <w:shd w:val="clear" w:color="auto" w:fill="FFFFFF"/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565D50" w:rsidRPr="00F355FA" w:rsidRDefault="00565D50" w:rsidP="00F355FA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</w:rPr>
      </w:pPr>
      <w:r w:rsidRPr="00F355FA">
        <w:rPr>
          <w:rFonts w:ascii="Times New Roman" w:hAnsi="Times New Roman" w:cs="Times New Roman"/>
          <w:sz w:val="28"/>
        </w:rPr>
        <w:t>Ваш ребенок должен четко усвоить два «</w:t>
      </w:r>
      <w:r w:rsidRPr="00F355FA">
        <w:rPr>
          <w:rFonts w:ascii="Times New Roman" w:hAnsi="Times New Roman" w:cs="Times New Roman"/>
          <w:b/>
          <w:i/>
          <w:sz w:val="28"/>
        </w:rPr>
        <w:t>нельзя</w:t>
      </w:r>
      <w:r w:rsidRPr="00F355FA">
        <w:rPr>
          <w:rFonts w:ascii="Times New Roman" w:hAnsi="Times New Roman" w:cs="Times New Roman"/>
          <w:sz w:val="28"/>
        </w:rPr>
        <w:t>» - два строгих запрета при угрозе пожара:</w:t>
      </w:r>
    </w:p>
    <w:p w:rsidR="00565D50" w:rsidRPr="00F355FA" w:rsidRDefault="00565D50" w:rsidP="00F355FA">
      <w:pPr>
        <w:numPr>
          <w:ilvl w:val="0"/>
          <w:numId w:val="1"/>
        </w:numPr>
        <w:shd w:val="clear" w:color="auto" w:fill="FFFFFF"/>
        <w:tabs>
          <w:tab w:val="left" w:pos="394"/>
        </w:tabs>
        <w:jc w:val="both"/>
        <w:rPr>
          <w:rFonts w:ascii="Times New Roman" w:hAnsi="Times New Roman" w:cs="Times New Roman"/>
          <w:sz w:val="28"/>
        </w:rPr>
      </w:pPr>
      <w:r w:rsidRPr="00F355FA">
        <w:rPr>
          <w:rFonts w:ascii="Times New Roman" w:hAnsi="Times New Roman" w:cs="Times New Roman"/>
          <w:b/>
          <w:sz w:val="28"/>
        </w:rPr>
        <w:t>Нельзя</w:t>
      </w:r>
      <w:r w:rsidRPr="00F355FA">
        <w:rPr>
          <w:rFonts w:ascii="Times New Roman" w:hAnsi="Times New Roman" w:cs="Times New Roman"/>
          <w:sz w:val="28"/>
        </w:rPr>
        <w:t xml:space="preserve"> прятаться под стол, под кровать, в шкаф, пытаясь спастись от огня.</w:t>
      </w:r>
    </w:p>
    <w:p w:rsidR="00565D50" w:rsidRPr="00F355FA" w:rsidRDefault="00565D50" w:rsidP="00F355FA">
      <w:pPr>
        <w:numPr>
          <w:ilvl w:val="0"/>
          <w:numId w:val="1"/>
        </w:numPr>
        <w:shd w:val="clear" w:color="auto" w:fill="FFFFFF"/>
        <w:tabs>
          <w:tab w:val="left" w:pos="394"/>
        </w:tabs>
        <w:jc w:val="both"/>
        <w:rPr>
          <w:rFonts w:ascii="Times New Roman" w:hAnsi="Times New Roman" w:cs="Times New Roman"/>
          <w:sz w:val="28"/>
        </w:rPr>
      </w:pPr>
      <w:r w:rsidRPr="00F355FA">
        <w:rPr>
          <w:rFonts w:ascii="Times New Roman" w:hAnsi="Times New Roman" w:cs="Times New Roman"/>
          <w:b/>
          <w:sz w:val="28"/>
        </w:rPr>
        <w:t>Нельзя</w:t>
      </w:r>
      <w:r w:rsidRPr="00F355FA">
        <w:rPr>
          <w:rFonts w:ascii="Times New Roman" w:hAnsi="Times New Roman" w:cs="Times New Roman"/>
          <w:sz w:val="28"/>
        </w:rPr>
        <w:t xml:space="preserve"> пытаться потушить пожар самостоятельно.</w:t>
      </w:r>
    </w:p>
    <w:p w:rsidR="00565D50" w:rsidRPr="00F355FA" w:rsidRDefault="00565D50" w:rsidP="00F355FA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</w:p>
    <w:p w:rsidR="00CA7B32" w:rsidRPr="00565D50" w:rsidRDefault="00565D50" w:rsidP="00F355FA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</w:rPr>
      </w:pPr>
      <w:r w:rsidRPr="00F355FA">
        <w:rPr>
          <w:rFonts w:ascii="Times New Roman" w:hAnsi="Times New Roman" w:cs="Times New Roman"/>
          <w:sz w:val="28"/>
        </w:rPr>
        <w:t>А что же может и должен сделать ваш ребенок? Прежде всего, немедленно выбежать из кварти</w:t>
      </w:r>
      <w:r w:rsidRPr="00F355FA">
        <w:rPr>
          <w:rFonts w:ascii="Times New Roman" w:hAnsi="Times New Roman" w:cs="Times New Roman"/>
          <w:sz w:val="28"/>
        </w:rPr>
        <w:softHyphen/>
        <w:t>ры или дома, где обнаружен очаг возгорания. Только покинув горящую квартиру или дом, он может позвать на помощь соседей, позвонить с любого доступного ему телефона, набрав «01». Ребенок должен при этом четко назвать свою фамилию, имя и свой домашний адрес. Попробуйте прорепе</w:t>
      </w:r>
      <w:r w:rsidRPr="00F355FA">
        <w:rPr>
          <w:rFonts w:ascii="Times New Roman" w:hAnsi="Times New Roman" w:cs="Times New Roman"/>
          <w:sz w:val="28"/>
        </w:rPr>
        <w:softHyphen/>
        <w:t>тировать с ребенком опасную ситуацию и проверьте, знает ли он жизненно важные сведения, смо</w:t>
      </w:r>
      <w:r w:rsidRPr="00F355FA">
        <w:rPr>
          <w:rFonts w:ascii="Times New Roman" w:hAnsi="Times New Roman" w:cs="Times New Roman"/>
          <w:sz w:val="28"/>
        </w:rPr>
        <w:softHyphen/>
        <w:t>жет ли сказать о них в опасной ситуации.</w:t>
      </w:r>
    </w:p>
    <w:sectPr w:rsidR="00CA7B32" w:rsidRPr="00565D50" w:rsidSect="00565D50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44EF52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178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5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D50"/>
    <w:rsid w:val="002405F4"/>
    <w:rsid w:val="00565D50"/>
    <w:rsid w:val="00816800"/>
    <w:rsid w:val="00BF1054"/>
    <w:rsid w:val="00F3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2019-09-01T10:21:00Z</dcterms:created>
  <dcterms:modified xsi:type="dcterms:W3CDTF">2019-09-01T10:34:00Z</dcterms:modified>
</cp:coreProperties>
</file>